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BD856" w14:textId="015C02B4" w:rsidR="006B279B" w:rsidRPr="00330396" w:rsidRDefault="00783336" w:rsidP="00712BE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E</w:t>
      </w:r>
      <w:r w:rsidR="00264A69">
        <w:rPr>
          <w:rFonts w:ascii="Times New Roman" w:hAnsi="Times New Roman" w:cs="Times New Roman"/>
          <w:b/>
          <w:sz w:val="24"/>
          <w:szCs w:val="24"/>
        </w:rPr>
        <w:t>valuation of</w:t>
      </w:r>
      <w:r w:rsidR="00330396" w:rsidRPr="00330396">
        <w:rPr>
          <w:rFonts w:ascii="Times New Roman" w:hAnsi="Times New Roman" w:cs="Times New Roman"/>
          <w:b/>
          <w:sz w:val="24"/>
          <w:szCs w:val="24"/>
        </w:rPr>
        <w:t xml:space="preserve"> vancomycin concentrations in critically ill patients</w:t>
      </w:r>
      <w:r w:rsidR="00264A69">
        <w:rPr>
          <w:rFonts w:ascii="Times New Roman" w:hAnsi="Times New Roman" w:cs="Times New Roman"/>
          <w:b/>
          <w:sz w:val="24"/>
          <w:szCs w:val="24"/>
        </w:rPr>
        <w:t xml:space="preserve"> receiving continuous renal replacement therapy</w:t>
      </w:r>
      <w:r w:rsidR="00330396" w:rsidRPr="00330396">
        <w:rPr>
          <w:rFonts w:ascii="Times New Roman" w:hAnsi="Times New Roman" w:cs="Times New Roman"/>
          <w:b/>
          <w:sz w:val="24"/>
          <w:szCs w:val="24"/>
        </w:rPr>
        <w:t xml:space="preserve">: Data from the </w:t>
      </w:r>
      <w:r w:rsidR="00426A03">
        <w:rPr>
          <w:rFonts w:ascii="Times New Roman" w:hAnsi="Times New Roman" w:cs="Times New Roman"/>
          <w:b/>
          <w:sz w:val="24"/>
          <w:szCs w:val="24"/>
        </w:rPr>
        <w:t>single-</w:t>
      </w:r>
      <w:proofErr w:type="spellStart"/>
      <w:r w:rsidR="00426A03">
        <w:rPr>
          <w:rFonts w:ascii="Times New Roman" w:hAnsi="Times New Roman" w:cs="Times New Roman"/>
          <w:b/>
          <w:sz w:val="24"/>
          <w:szCs w:val="24"/>
        </w:rPr>
        <w:t>center</w:t>
      </w:r>
      <w:proofErr w:type="spellEnd"/>
      <w:r w:rsidR="00330396" w:rsidRPr="00330396">
        <w:rPr>
          <w:rFonts w:ascii="Times New Roman" w:hAnsi="Times New Roman" w:cs="Times New Roman"/>
          <w:b/>
          <w:sz w:val="24"/>
          <w:szCs w:val="24"/>
        </w:rPr>
        <w:t xml:space="preserve"> VALLEY </w:t>
      </w:r>
      <w:r w:rsidR="00A234F5">
        <w:rPr>
          <w:rFonts w:ascii="Times New Roman" w:hAnsi="Times New Roman" w:cs="Times New Roman"/>
          <w:b/>
          <w:sz w:val="24"/>
          <w:szCs w:val="24"/>
        </w:rPr>
        <w:t>s</w:t>
      </w:r>
      <w:r w:rsidR="00330396" w:rsidRPr="00330396">
        <w:rPr>
          <w:rFonts w:ascii="Times New Roman" w:hAnsi="Times New Roman" w:cs="Times New Roman"/>
          <w:b/>
          <w:sz w:val="24"/>
          <w:szCs w:val="24"/>
        </w:rPr>
        <w:t>tudy</w:t>
      </w:r>
    </w:p>
    <w:p w14:paraId="3DE71995" w14:textId="77777777" w:rsidR="00330396" w:rsidRPr="00330396" w:rsidRDefault="00330396" w:rsidP="00712BE9">
      <w:pPr>
        <w:spacing w:after="0" w:line="360" w:lineRule="auto"/>
        <w:jc w:val="both"/>
        <w:rPr>
          <w:rFonts w:ascii="Times New Roman" w:hAnsi="Times New Roman" w:cs="Times New Roman"/>
          <w:sz w:val="24"/>
          <w:szCs w:val="24"/>
        </w:rPr>
      </w:pPr>
    </w:p>
    <w:p w14:paraId="65CD47C3" w14:textId="247C82BE" w:rsidR="00330396" w:rsidRPr="00330396" w:rsidRDefault="00330396" w:rsidP="00712BE9">
      <w:pPr>
        <w:spacing w:after="0" w:line="360" w:lineRule="auto"/>
        <w:jc w:val="both"/>
        <w:rPr>
          <w:rFonts w:ascii="Times New Roman" w:hAnsi="Times New Roman" w:cs="Times New Roman"/>
          <w:sz w:val="24"/>
          <w:szCs w:val="24"/>
          <w:vertAlign w:val="superscript"/>
        </w:rPr>
      </w:pPr>
      <w:proofErr w:type="spellStart"/>
      <w:r w:rsidRPr="00330396">
        <w:rPr>
          <w:rFonts w:ascii="Times New Roman" w:hAnsi="Times New Roman" w:cs="Times New Roman"/>
          <w:sz w:val="24"/>
          <w:szCs w:val="24"/>
        </w:rPr>
        <w:t>Janattul</w:t>
      </w:r>
      <w:proofErr w:type="spellEnd"/>
      <w:r w:rsidRPr="00330396">
        <w:rPr>
          <w:rFonts w:ascii="Times New Roman" w:hAnsi="Times New Roman" w:cs="Times New Roman"/>
          <w:sz w:val="24"/>
          <w:szCs w:val="24"/>
        </w:rPr>
        <w:t>-Ain Jamal</w:t>
      </w:r>
      <w:r w:rsidRPr="00330396">
        <w:rPr>
          <w:rFonts w:ascii="Times New Roman" w:hAnsi="Times New Roman" w:cs="Times New Roman"/>
          <w:sz w:val="24"/>
          <w:szCs w:val="24"/>
          <w:vertAlign w:val="superscript"/>
        </w:rPr>
        <w:t>1,2</w:t>
      </w:r>
      <w:r w:rsidR="00F7605A">
        <w:rPr>
          <w:rFonts w:ascii="Times New Roman" w:hAnsi="Times New Roman" w:cs="Times New Roman"/>
          <w:sz w:val="24"/>
          <w:szCs w:val="24"/>
        </w:rPr>
        <w:t xml:space="preserve">, </w:t>
      </w:r>
      <w:r w:rsidR="000424F4">
        <w:rPr>
          <w:rFonts w:ascii="Times New Roman" w:hAnsi="Times New Roman" w:cs="Times New Roman"/>
          <w:sz w:val="24"/>
          <w:szCs w:val="24"/>
        </w:rPr>
        <w:t>Helmi Sulaiman</w:t>
      </w:r>
      <w:r w:rsidR="000424F4" w:rsidRPr="000424F4">
        <w:rPr>
          <w:rFonts w:ascii="Times New Roman" w:hAnsi="Times New Roman" w:cs="Times New Roman"/>
          <w:sz w:val="24"/>
          <w:szCs w:val="24"/>
          <w:vertAlign w:val="superscript"/>
        </w:rPr>
        <w:t>3</w:t>
      </w:r>
      <w:r w:rsidR="000424F4">
        <w:rPr>
          <w:rFonts w:ascii="Times New Roman" w:hAnsi="Times New Roman" w:cs="Times New Roman"/>
          <w:sz w:val="24"/>
          <w:szCs w:val="24"/>
        </w:rPr>
        <w:t xml:space="preserve">, </w:t>
      </w:r>
      <w:proofErr w:type="spellStart"/>
      <w:r w:rsidRPr="00330396">
        <w:rPr>
          <w:rFonts w:ascii="Times New Roman" w:hAnsi="Times New Roman" w:cs="Times New Roman"/>
          <w:sz w:val="24"/>
          <w:szCs w:val="24"/>
        </w:rPr>
        <w:t>Fariz-Safhan</w:t>
      </w:r>
      <w:proofErr w:type="spellEnd"/>
      <w:r w:rsidRPr="00330396">
        <w:rPr>
          <w:rFonts w:ascii="Times New Roman" w:hAnsi="Times New Roman" w:cs="Times New Roman"/>
          <w:sz w:val="24"/>
          <w:szCs w:val="24"/>
        </w:rPr>
        <w:t xml:space="preserve"> Mohamad-Nor</w:t>
      </w:r>
      <w:r w:rsidR="00F7605A">
        <w:rPr>
          <w:rFonts w:ascii="Times New Roman" w:hAnsi="Times New Roman" w:cs="Times New Roman"/>
          <w:sz w:val="24"/>
          <w:szCs w:val="24"/>
          <w:vertAlign w:val="superscript"/>
        </w:rPr>
        <w:t>4</w:t>
      </w:r>
      <w:r w:rsidR="000424F4">
        <w:rPr>
          <w:rFonts w:ascii="Times New Roman" w:hAnsi="Times New Roman" w:cs="Times New Roman"/>
          <w:sz w:val="24"/>
          <w:szCs w:val="24"/>
          <w:vertAlign w:val="superscript"/>
        </w:rPr>
        <w:t>,5</w:t>
      </w:r>
      <w:r w:rsidR="00F7605A">
        <w:rPr>
          <w:rFonts w:ascii="Times New Roman" w:hAnsi="Times New Roman" w:cs="Times New Roman"/>
          <w:sz w:val="24"/>
          <w:szCs w:val="24"/>
        </w:rPr>
        <w:t>,</w:t>
      </w:r>
      <w:r w:rsidRPr="00330396">
        <w:rPr>
          <w:rFonts w:ascii="Times New Roman" w:hAnsi="Times New Roman" w:cs="Times New Roman"/>
          <w:sz w:val="24"/>
          <w:szCs w:val="24"/>
        </w:rPr>
        <w:t xml:space="preserve"> </w:t>
      </w:r>
      <w:proofErr w:type="spellStart"/>
      <w:r w:rsidRPr="00330396">
        <w:rPr>
          <w:rFonts w:ascii="Times New Roman" w:hAnsi="Times New Roman" w:cs="Times New Roman"/>
          <w:sz w:val="24"/>
          <w:szCs w:val="24"/>
        </w:rPr>
        <w:t>Nor</w:t>
      </w:r>
      <w:r w:rsidR="00F7605A">
        <w:rPr>
          <w:rFonts w:ascii="Times New Roman" w:hAnsi="Times New Roman" w:cs="Times New Roman"/>
          <w:sz w:val="24"/>
          <w:szCs w:val="24"/>
        </w:rPr>
        <w:t>kasihan</w:t>
      </w:r>
      <w:proofErr w:type="spellEnd"/>
      <w:r w:rsidR="00F7605A">
        <w:rPr>
          <w:rFonts w:ascii="Times New Roman" w:hAnsi="Times New Roman" w:cs="Times New Roman"/>
          <w:sz w:val="24"/>
          <w:szCs w:val="24"/>
        </w:rPr>
        <w:t xml:space="preserve"> Ibrahim</w:t>
      </w:r>
      <w:r w:rsidR="00F7605A">
        <w:rPr>
          <w:rFonts w:ascii="Times New Roman" w:hAnsi="Times New Roman" w:cs="Times New Roman"/>
          <w:sz w:val="24"/>
          <w:szCs w:val="24"/>
          <w:vertAlign w:val="superscript"/>
        </w:rPr>
        <w:t>1,2</w:t>
      </w:r>
      <w:r w:rsidRPr="00330396">
        <w:rPr>
          <w:rFonts w:ascii="Times New Roman" w:hAnsi="Times New Roman" w:cs="Times New Roman"/>
          <w:sz w:val="24"/>
          <w:szCs w:val="24"/>
        </w:rPr>
        <w:t xml:space="preserve">, </w:t>
      </w:r>
      <w:r w:rsidR="00F7605A">
        <w:rPr>
          <w:rFonts w:ascii="Times New Roman" w:hAnsi="Times New Roman" w:cs="Times New Roman"/>
          <w:sz w:val="24"/>
          <w:szCs w:val="24"/>
        </w:rPr>
        <w:t xml:space="preserve">Ahmad </w:t>
      </w:r>
      <w:proofErr w:type="spellStart"/>
      <w:r w:rsidR="00F7605A">
        <w:rPr>
          <w:rFonts w:ascii="Times New Roman" w:hAnsi="Times New Roman" w:cs="Times New Roman"/>
          <w:sz w:val="24"/>
          <w:szCs w:val="24"/>
        </w:rPr>
        <w:t>Fauzi</w:t>
      </w:r>
      <w:proofErr w:type="spellEnd"/>
      <w:r w:rsidR="00F7605A">
        <w:rPr>
          <w:rFonts w:ascii="Times New Roman" w:hAnsi="Times New Roman" w:cs="Times New Roman"/>
          <w:sz w:val="24"/>
          <w:szCs w:val="24"/>
        </w:rPr>
        <w:t xml:space="preserve"> Dali</w:t>
      </w:r>
      <w:r w:rsidRPr="00330396">
        <w:rPr>
          <w:rFonts w:ascii="Times New Roman" w:hAnsi="Times New Roman" w:cs="Times New Roman"/>
          <w:sz w:val="24"/>
          <w:szCs w:val="24"/>
          <w:vertAlign w:val="superscript"/>
        </w:rPr>
        <w:t>1</w:t>
      </w:r>
      <w:r w:rsidR="00F7605A">
        <w:rPr>
          <w:rFonts w:ascii="Times New Roman" w:hAnsi="Times New Roman" w:cs="Times New Roman"/>
          <w:sz w:val="24"/>
          <w:szCs w:val="24"/>
        </w:rPr>
        <w:t xml:space="preserve">, </w:t>
      </w:r>
      <w:proofErr w:type="spellStart"/>
      <w:r w:rsidRPr="00330396">
        <w:rPr>
          <w:rFonts w:ascii="Times New Roman" w:hAnsi="Times New Roman" w:cs="Times New Roman"/>
          <w:sz w:val="24"/>
          <w:szCs w:val="24"/>
        </w:rPr>
        <w:t>Mohd</w:t>
      </w:r>
      <w:proofErr w:type="spellEnd"/>
      <w:r w:rsidRPr="00330396">
        <w:rPr>
          <w:rFonts w:ascii="Times New Roman" w:hAnsi="Times New Roman" w:cs="Times New Roman"/>
          <w:sz w:val="24"/>
          <w:szCs w:val="24"/>
        </w:rPr>
        <w:t>-Hafiz Abdul-Aziz</w:t>
      </w:r>
      <w:r w:rsidR="00F7605A">
        <w:rPr>
          <w:rFonts w:ascii="Times New Roman" w:hAnsi="Times New Roman" w:cs="Times New Roman"/>
          <w:sz w:val="24"/>
          <w:szCs w:val="24"/>
          <w:vertAlign w:val="superscript"/>
        </w:rPr>
        <w:t>6</w:t>
      </w:r>
    </w:p>
    <w:p w14:paraId="0F46ED7E" w14:textId="77777777" w:rsidR="00330396" w:rsidRPr="00330396" w:rsidRDefault="00330396" w:rsidP="00712BE9">
      <w:pPr>
        <w:spacing w:after="0" w:line="360" w:lineRule="auto"/>
        <w:jc w:val="both"/>
        <w:rPr>
          <w:rFonts w:ascii="Times New Roman" w:hAnsi="Times New Roman" w:cs="Times New Roman"/>
          <w:sz w:val="24"/>
          <w:szCs w:val="24"/>
        </w:rPr>
      </w:pPr>
    </w:p>
    <w:p w14:paraId="2F11B299" w14:textId="38C8F7C3" w:rsidR="00330396" w:rsidRDefault="00330396" w:rsidP="00712BE9">
      <w:pPr>
        <w:spacing w:after="0" w:line="360" w:lineRule="auto"/>
        <w:jc w:val="both"/>
        <w:rPr>
          <w:rFonts w:ascii="Times New Roman" w:hAnsi="Times New Roman" w:cs="Times New Roman"/>
          <w:sz w:val="24"/>
          <w:szCs w:val="24"/>
        </w:rPr>
      </w:pPr>
      <w:r w:rsidRPr="00330396">
        <w:rPr>
          <w:rFonts w:ascii="Times New Roman" w:hAnsi="Times New Roman" w:cs="Times New Roman"/>
          <w:sz w:val="24"/>
          <w:szCs w:val="24"/>
          <w:vertAlign w:val="superscript"/>
        </w:rPr>
        <w:t>1</w:t>
      </w:r>
      <w:r w:rsidRPr="00330396">
        <w:rPr>
          <w:rFonts w:ascii="Times New Roman" w:hAnsi="Times New Roman" w:cs="Times New Roman"/>
          <w:sz w:val="24"/>
          <w:szCs w:val="24"/>
        </w:rPr>
        <w:t xml:space="preserve">Department of </w:t>
      </w:r>
      <w:r w:rsidR="00F7605A">
        <w:rPr>
          <w:rFonts w:ascii="Times New Roman" w:hAnsi="Times New Roman" w:cs="Times New Roman"/>
          <w:sz w:val="24"/>
          <w:szCs w:val="24"/>
        </w:rPr>
        <w:t>Clinical Pharmacy</w:t>
      </w:r>
      <w:r w:rsidRPr="00330396">
        <w:rPr>
          <w:rFonts w:ascii="Times New Roman" w:hAnsi="Times New Roman" w:cs="Times New Roman"/>
          <w:sz w:val="24"/>
          <w:szCs w:val="24"/>
        </w:rPr>
        <w:t xml:space="preserve">, </w:t>
      </w:r>
      <w:r w:rsidR="00F7605A">
        <w:rPr>
          <w:rFonts w:ascii="Times New Roman" w:hAnsi="Times New Roman" w:cs="Times New Roman"/>
          <w:sz w:val="24"/>
          <w:szCs w:val="24"/>
        </w:rPr>
        <w:t xml:space="preserve">Faculty of Pharmacy, </w:t>
      </w:r>
      <w:proofErr w:type="spellStart"/>
      <w:r w:rsidR="00F7605A">
        <w:rPr>
          <w:rFonts w:ascii="Times New Roman" w:hAnsi="Times New Roman" w:cs="Times New Roman"/>
          <w:sz w:val="24"/>
          <w:szCs w:val="24"/>
        </w:rPr>
        <w:t>Universiti</w:t>
      </w:r>
      <w:proofErr w:type="spellEnd"/>
      <w:r w:rsidR="00F7605A">
        <w:rPr>
          <w:rFonts w:ascii="Times New Roman" w:hAnsi="Times New Roman" w:cs="Times New Roman"/>
          <w:sz w:val="24"/>
          <w:szCs w:val="24"/>
        </w:rPr>
        <w:t xml:space="preserve"> </w:t>
      </w:r>
      <w:proofErr w:type="spellStart"/>
      <w:r w:rsidR="00F7605A">
        <w:rPr>
          <w:rFonts w:ascii="Times New Roman" w:hAnsi="Times New Roman" w:cs="Times New Roman"/>
          <w:sz w:val="24"/>
          <w:szCs w:val="24"/>
        </w:rPr>
        <w:t>Teknologi</w:t>
      </w:r>
      <w:proofErr w:type="spellEnd"/>
      <w:r w:rsidR="00F7605A">
        <w:rPr>
          <w:rFonts w:ascii="Times New Roman" w:hAnsi="Times New Roman" w:cs="Times New Roman"/>
          <w:sz w:val="24"/>
          <w:szCs w:val="24"/>
        </w:rPr>
        <w:t xml:space="preserve"> MARA, Malaysia</w:t>
      </w:r>
    </w:p>
    <w:p w14:paraId="3F202C32" w14:textId="54987533" w:rsidR="00F7605A" w:rsidRDefault="00F7605A" w:rsidP="00712BE9">
      <w:pPr>
        <w:spacing w:after="0" w:line="360" w:lineRule="auto"/>
        <w:jc w:val="both"/>
        <w:rPr>
          <w:rFonts w:ascii="Times New Roman" w:hAnsi="Times New Roman" w:cs="Times New Roman"/>
          <w:sz w:val="24"/>
          <w:szCs w:val="24"/>
        </w:rPr>
      </w:pPr>
      <w:r w:rsidRPr="00F7605A">
        <w:rPr>
          <w:rFonts w:ascii="Times New Roman" w:hAnsi="Times New Roman" w:cs="Times New Roman"/>
          <w:sz w:val="24"/>
          <w:szCs w:val="24"/>
          <w:vertAlign w:val="superscript"/>
        </w:rPr>
        <w:t>2</w:t>
      </w:r>
      <w:r>
        <w:rPr>
          <w:rFonts w:ascii="Times New Roman" w:hAnsi="Times New Roman" w:cs="Times New Roman"/>
          <w:sz w:val="24"/>
          <w:szCs w:val="24"/>
        </w:rPr>
        <w:t xml:space="preserve">Centre of Drug Policy and Health Economics Research, Faculty of Pharmacy, </w:t>
      </w:r>
      <w:proofErr w:type="spellStart"/>
      <w:r>
        <w:rPr>
          <w:rFonts w:ascii="Times New Roman" w:hAnsi="Times New Roman" w:cs="Times New Roman"/>
          <w:sz w:val="24"/>
          <w:szCs w:val="24"/>
        </w:rPr>
        <w:t>Universiti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Teknologi</w:t>
      </w:r>
      <w:proofErr w:type="spellEnd"/>
      <w:r>
        <w:rPr>
          <w:rFonts w:ascii="Times New Roman" w:hAnsi="Times New Roman" w:cs="Times New Roman"/>
          <w:sz w:val="24"/>
          <w:szCs w:val="24"/>
        </w:rPr>
        <w:t xml:space="preserve"> MARA, Malaysia</w:t>
      </w:r>
    </w:p>
    <w:p w14:paraId="3C996A3D" w14:textId="5CEA3C12" w:rsidR="000424F4" w:rsidRDefault="000424F4" w:rsidP="00712BE9">
      <w:pPr>
        <w:spacing w:after="0" w:line="360" w:lineRule="auto"/>
        <w:jc w:val="both"/>
        <w:rPr>
          <w:rFonts w:ascii="Times New Roman" w:hAnsi="Times New Roman" w:cs="Times New Roman"/>
          <w:sz w:val="24"/>
          <w:szCs w:val="24"/>
        </w:rPr>
      </w:pPr>
      <w:r>
        <w:rPr>
          <w:rFonts w:ascii="Times New Roman" w:hAnsi="Times New Roman" w:cs="Times New Roman"/>
          <w:sz w:val="24"/>
          <w:szCs w:val="24"/>
          <w:vertAlign w:val="superscript"/>
        </w:rPr>
        <w:t>3</w:t>
      </w:r>
      <w:r>
        <w:rPr>
          <w:rFonts w:ascii="Times New Roman" w:hAnsi="Times New Roman" w:cs="Times New Roman"/>
          <w:sz w:val="24"/>
          <w:szCs w:val="24"/>
        </w:rPr>
        <w:t>Infectious Disease Unit, D</w:t>
      </w:r>
      <w:r w:rsidRPr="00330396">
        <w:rPr>
          <w:rFonts w:ascii="Times New Roman" w:hAnsi="Times New Roman" w:cs="Times New Roman"/>
          <w:sz w:val="24"/>
          <w:szCs w:val="24"/>
        </w:rPr>
        <w:t xml:space="preserve">epartment of </w:t>
      </w:r>
      <w:r>
        <w:rPr>
          <w:rFonts w:ascii="Times New Roman" w:hAnsi="Times New Roman" w:cs="Times New Roman"/>
          <w:sz w:val="24"/>
          <w:szCs w:val="24"/>
        </w:rPr>
        <w:t>Medicine</w:t>
      </w:r>
      <w:r w:rsidRPr="00330396">
        <w:rPr>
          <w:rFonts w:ascii="Times New Roman" w:hAnsi="Times New Roman" w:cs="Times New Roman"/>
          <w:sz w:val="24"/>
          <w:szCs w:val="24"/>
        </w:rPr>
        <w:t xml:space="preserve">, </w:t>
      </w:r>
      <w:r>
        <w:rPr>
          <w:rFonts w:ascii="Times New Roman" w:hAnsi="Times New Roman" w:cs="Times New Roman"/>
          <w:sz w:val="24"/>
          <w:szCs w:val="24"/>
        </w:rPr>
        <w:t>Faculty of Medicine, University of Malaya</w:t>
      </w:r>
      <w:r w:rsidRPr="00330396">
        <w:rPr>
          <w:rFonts w:ascii="Times New Roman" w:hAnsi="Times New Roman" w:cs="Times New Roman"/>
          <w:sz w:val="24"/>
          <w:szCs w:val="24"/>
        </w:rPr>
        <w:t>, Malaysia</w:t>
      </w:r>
    </w:p>
    <w:p w14:paraId="571A4038" w14:textId="43E83A36" w:rsidR="00F7605A" w:rsidRPr="00330396" w:rsidRDefault="000424F4" w:rsidP="00712BE9">
      <w:pPr>
        <w:spacing w:after="0" w:line="360" w:lineRule="auto"/>
        <w:jc w:val="both"/>
        <w:rPr>
          <w:rFonts w:ascii="Times New Roman" w:hAnsi="Times New Roman" w:cs="Times New Roman"/>
          <w:sz w:val="24"/>
          <w:szCs w:val="24"/>
        </w:rPr>
      </w:pPr>
      <w:r>
        <w:rPr>
          <w:rFonts w:ascii="Times New Roman" w:hAnsi="Times New Roman" w:cs="Times New Roman"/>
          <w:sz w:val="24"/>
          <w:szCs w:val="24"/>
          <w:vertAlign w:val="superscript"/>
        </w:rPr>
        <w:t>4</w:t>
      </w:r>
      <w:r w:rsidR="00F7605A" w:rsidRPr="00330396">
        <w:rPr>
          <w:rFonts w:ascii="Times New Roman" w:hAnsi="Times New Roman" w:cs="Times New Roman"/>
          <w:sz w:val="24"/>
          <w:szCs w:val="24"/>
        </w:rPr>
        <w:t xml:space="preserve">Department of Nephrology, Hospital Tengku </w:t>
      </w:r>
      <w:proofErr w:type="spellStart"/>
      <w:r w:rsidR="00F7605A" w:rsidRPr="00330396">
        <w:rPr>
          <w:rFonts w:ascii="Times New Roman" w:hAnsi="Times New Roman" w:cs="Times New Roman"/>
          <w:sz w:val="24"/>
          <w:szCs w:val="24"/>
        </w:rPr>
        <w:t>Ampuan</w:t>
      </w:r>
      <w:proofErr w:type="spellEnd"/>
      <w:r w:rsidR="00F7605A" w:rsidRPr="00330396">
        <w:rPr>
          <w:rFonts w:ascii="Times New Roman" w:hAnsi="Times New Roman" w:cs="Times New Roman"/>
          <w:sz w:val="24"/>
          <w:szCs w:val="24"/>
        </w:rPr>
        <w:t xml:space="preserve"> </w:t>
      </w:r>
      <w:proofErr w:type="spellStart"/>
      <w:r w:rsidR="00F7605A" w:rsidRPr="00330396">
        <w:rPr>
          <w:rFonts w:ascii="Times New Roman" w:hAnsi="Times New Roman" w:cs="Times New Roman"/>
          <w:sz w:val="24"/>
          <w:szCs w:val="24"/>
        </w:rPr>
        <w:t>Afzan</w:t>
      </w:r>
      <w:proofErr w:type="spellEnd"/>
      <w:r w:rsidR="00F7605A" w:rsidRPr="00330396">
        <w:rPr>
          <w:rFonts w:ascii="Times New Roman" w:hAnsi="Times New Roman" w:cs="Times New Roman"/>
          <w:sz w:val="24"/>
          <w:szCs w:val="24"/>
        </w:rPr>
        <w:t>, Pahang, Malaysia</w:t>
      </w:r>
    </w:p>
    <w:p w14:paraId="54FD576C" w14:textId="14D8D183" w:rsidR="00330396" w:rsidRPr="00330396" w:rsidRDefault="000424F4" w:rsidP="00712BE9">
      <w:pPr>
        <w:spacing w:after="0" w:line="360" w:lineRule="auto"/>
        <w:jc w:val="both"/>
        <w:rPr>
          <w:rFonts w:ascii="Times New Roman" w:hAnsi="Times New Roman" w:cs="Times New Roman"/>
          <w:sz w:val="24"/>
          <w:szCs w:val="24"/>
        </w:rPr>
      </w:pPr>
      <w:r>
        <w:rPr>
          <w:rFonts w:ascii="Times New Roman" w:hAnsi="Times New Roman" w:cs="Times New Roman"/>
          <w:sz w:val="24"/>
          <w:szCs w:val="24"/>
          <w:vertAlign w:val="superscript"/>
        </w:rPr>
        <w:t>5</w:t>
      </w:r>
      <w:r w:rsidR="00330396" w:rsidRPr="00330396">
        <w:rPr>
          <w:rFonts w:ascii="Times New Roman" w:hAnsi="Times New Roman" w:cs="Times New Roman"/>
          <w:sz w:val="24"/>
          <w:szCs w:val="24"/>
        </w:rPr>
        <w:t xml:space="preserve">Clinical Research Centre, Hospital Tengku </w:t>
      </w:r>
      <w:proofErr w:type="spellStart"/>
      <w:r w:rsidR="00330396" w:rsidRPr="00330396">
        <w:rPr>
          <w:rFonts w:ascii="Times New Roman" w:hAnsi="Times New Roman" w:cs="Times New Roman"/>
          <w:sz w:val="24"/>
          <w:szCs w:val="24"/>
        </w:rPr>
        <w:t>Ampuan</w:t>
      </w:r>
      <w:proofErr w:type="spellEnd"/>
      <w:r w:rsidR="00330396" w:rsidRPr="00330396">
        <w:rPr>
          <w:rFonts w:ascii="Times New Roman" w:hAnsi="Times New Roman" w:cs="Times New Roman"/>
          <w:sz w:val="24"/>
          <w:szCs w:val="24"/>
        </w:rPr>
        <w:t xml:space="preserve"> </w:t>
      </w:r>
      <w:proofErr w:type="spellStart"/>
      <w:r w:rsidR="00330396" w:rsidRPr="00330396">
        <w:rPr>
          <w:rFonts w:ascii="Times New Roman" w:hAnsi="Times New Roman" w:cs="Times New Roman"/>
          <w:sz w:val="24"/>
          <w:szCs w:val="24"/>
        </w:rPr>
        <w:t>Afzan</w:t>
      </w:r>
      <w:proofErr w:type="spellEnd"/>
      <w:r w:rsidR="00330396" w:rsidRPr="00330396">
        <w:rPr>
          <w:rFonts w:ascii="Times New Roman" w:hAnsi="Times New Roman" w:cs="Times New Roman"/>
          <w:sz w:val="24"/>
          <w:szCs w:val="24"/>
        </w:rPr>
        <w:t>, Pahang, Malaysia</w:t>
      </w:r>
    </w:p>
    <w:p w14:paraId="13501C5A" w14:textId="6849EA6A" w:rsidR="00330396" w:rsidRPr="00330396" w:rsidRDefault="00F7605A" w:rsidP="00712BE9">
      <w:pPr>
        <w:spacing w:after="0" w:line="360" w:lineRule="auto"/>
        <w:jc w:val="both"/>
        <w:rPr>
          <w:rFonts w:ascii="Times New Roman" w:hAnsi="Times New Roman" w:cs="Times New Roman"/>
          <w:sz w:val="24"/>
          <w:szCs w:val="24"/>
        </w:rPr>
      </w:pPr>
      <w:r>
        <w:rPr>
          <w:rFonts w:ascii="Times New Roman" w:hAnsi="Times New Roman" w:cs="Times New Roman"/>
          <w:sz w:val="24"/>
          <w:szCs w:val="24"/>
          <w:vertAlign w:val="superscript"/>
        </w:rPr>
        <w:t>6</w:t>
      </w:r>
      <w:r w:rsidR="00330396" w:rsidRPr="00330396">
        <w:rPr>
          <w:rFonts w:ascii="Times New Roman" w:hAnsi="Times New Roman" w:cs="Times New Roman"/>
          <w:sz w:val="24"/>
          <w:szCs w:val="24"/>
        </w:rPr>
        <w:t xml:space="preserve">The </w:t>
      </w:r>
      <w:r w:rsidR="00330396" w:rsidRPr="00330396">
        <w:rPr>
          <w:rFonts w:ascii="Times New Roman" w:hAnsi="Times New Roman" w:cs="Times New Roman"/>
          <w:color w:val="000000"/>
          <w:sz w:val="24"/>
          <w:szCs w:val="24"/>
          <w:shd w:val="clear" w:color="auto" w:fill="FFFFFF"/>
        </w:rPr>
        <w:t>University of Queensland Centre for Clinical Research, The University of Queensland, Brisbane, Australia</w:t>
      </w:r>
    </w:p>
    <w:p w14:paraId="035C6EE8" w14:textId="77777777" w:rsidR="00330396" w:rsidRDefault="00330396" w:rsidP="00712BE9">
      <w:pPr>
        <w:spacing w:after="0" w:line="360" w:lineRule="auto"/>
        <w:jc w:val="both"/>
        <w:rPr>
          <w:rFonts w:ascii="Times New Roman" w:hAnsi="Times New Roman" w:cs="Times New Roman"/>
          <w:sz w:val="24"/>
          <w:szCs w:val="24"/>
        </w:rPr>
      </w:pPr>
    </w:p>
    <w:p w14:paraId="0C177554" w14:textId="77777777" w:rsidR="00330396" w:rsidRDefault="00330396" w:rsidP="00712BE9">
      <w:pPr>
        <w:spacing w:after="0" w:line="360" w:lineRule="auto"/>
        <w:jc w:val="both"/>
        <w:rPr>
          <w:rFonts w:ascii="Times New Roman" w:hAnsi="Times New Roman" w:cs="Times New Roman"/>
          <w:sz w:val="24"/>
          <w:szCs w:val="24"/>
        </w:rPr>
      </w:pPr>
    </w:p>
    <w:p w14:paraId="7AFCD015" w14:textId="77777777" w:rsidR="00330396" w:rsidRDefault="00330396" w:rsidP="00712BE9">
      <w:pPr>
        <w:spacing w:after="0" w:line="360" w:lineRule="auto"/>
        <w:jc w:val="both"/>
        <w:rPr>
          <w:rFonts w:ascii="Times New Roman" w:hAnsi="Times New Roman" w:cs="Times New Roman"/>
          <w:sz w:val="24"/>
          <w:szCs w:val="24"/>
        </w:rPr>
      </w:pPr>
    </w:p>
    <w:p w14:paraId="4FC7BB27" w14:textId="77777777" w:rsidR="00330396" w:rsidRDefault="00330396" w:rsidP="00712BE9">
      <w:pPr>
        <w:spacing w:after="0" w:line="360" w:lineRule="auto"/>
        <w:jc w:val="both"/>
        <w:rPr>
          <w:rFonts w:ascii="Times New Roman" w:hAnsi="Times New Roman" w:cs="Times New Roman"/>
          <w:sz w:val="24"/>
          <w:szCs w:val="24"/>
        </w:rPr>
      </w:pPr>
    </w:p>
    <w:p w14:paraId="3C639505" w14:textId="77777777" w:rsidR="00330396" w:rsidRDefault="00330396" w:rsidP="00712BE9">
      <w:pPr>
        <w:spacing w:after="0" w:line="360" w:lineRule="auto"/>
        <w:jc w:val="both"/>
        <w:rPr>
          <w:rFonts w:ascii="Times New Roman" w:hAnsi="Times New Roman" w:cs="Times New Roman"/>
          <w:sz w:val="24"/>
          <w:szCs w:val="24"/>
        </w:rPr>
      </w:pPr>
    </w:p>
    <w:p w14:paraId="5358B017" w14:textId="77777777" w:rsidR="00330396" w:rsidRDefault="00330396" w:rsidP="00712BE9">
      <w:pPr>
        <w:spacing w:after="0" w:line="360" w:lineRule="auto"/>
        <w:jc w:val="both"/>
        <w:rPr>
          <w:rFonts w:ascii="Times New Roman" w:hAnsi="Times New Roman" w:cs="Times New Roman"/>
          <w:sz w:val="24"/>
          <w:szCs w:val="24"/>
        </w:rPr>
      </w:pPr>
    </w:p>
    <w:p w14:paraId="0C6842F1" w14:textId="77777777" w:rsidR="00330396" w:rsidRDefault="00330396" w:rsidP="00712BE9">
      <w:pPr>
        <w:spacing w:after="0" w:line="360" w:lineRule="auto"/>
        <w:jc w:val="both"/>
        <w:rPr>
          <w:rFonts w:ascii="Times New Roman" w:hAnsi="Times New Roman" w:cs="Times New Roman"/>
          <w:sz w:val="24"/>
          <w:szCs w:val="24"/>
        </w:rPr>
      </w:pPr>
    </w:p>
    <w:p w14:paraId="16DCD033" w14:textId="77777777" w:rsidR="00330396" w:rsidRDefault="00330396" w:rsidP="00712BE9">
      <w:pPr>
        <w:spacing w:after="0" w:line="360" w:lineRule="auto"/>
        <w:jc w:val="both"/>
        <w:rPr>
          <w:rFonts w:ascii="Times New Roman" w:hAnsi="Times New Roman" w:cs="Times New Roman"/>
          <w:sz w:val="24"/>
          <w:szCs w:val="24"/>
        </w:rPr>
      </w:pPr>
    </w:p>
    <w:p w14:paraId="302BF44B" w14:textId="77777777" w:rsidR="00330396" w:rsidRDefault="00330396" w:rsidP="00712BE9">
      <w:pPr>
        <w:spacing w:after="0" w:line="360" w:lineRule="auto"/>
        <w:jc w:val="both"/>
        <w:rPr>
          <w:rFonts w:ascii="Times New Roman" w:hAnsi="Times New Roman" w:cs="Times New Roman"/>
          <w:sz w:val="24"/>
          <w:szCs w:val="24"/>
        </w:rPr>
      </w:pPr>
    </w:p>
    <w:p w14:paraId="2147AAD4" w14:textId="77777777" w:rsidR="00330396" w:rsidRDefault="00330396" w:rsidP="00712BE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Corresponding address:</w:t>
      </w:r>
    </w:p>
    <w:p w14:paraId="557148BA" w14:textId="77777777" w:rsidR="00330396" w:rsidRDefault="00330396" w:rsidP="00712BE9">
      <w:p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Janattul</w:t>
      </w:r>
      <w:proofErr w:type="spellEnd"/>
      <w:r>
        <w:rPr>
          <w:rFonts w:ascii="Times New Roman" w:hAnsi="Times New Roman" w:cs="Times New Roman"/>
          <w:sz w:val="24"/>
          <w:szCs w:val="24"/>
        </w:rPr>
        <w:t>-Ain Jamal</w:t>
      </w:r>
    </w:p>
    <w:p w14:paraId="75FFECDF" w14:textId="7CC95630" w:rsidR="00330396" w:rsidRDefault="00330396" w:rsidP="00712BE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Department of </w:t>
      </w:r>
      <w:r w:rsidR="00F7605A">
        <w:rPr>
          <w:rFonts w:ascii="Times New Roman" w:hAnsi="Times New Roman" w:cs="Times New Roman"/>
          <w:sz w:val="24"/>
          <w:szCs w:val="24"/>
        </w:rPr>
        <w:t>Clinical Pharmacy</w:t>
      </w:r>
    </w:p>
    <w:p w14:paraId="762F1707" w14:textId="6131B8DE" w:rsidR="00330396" w:rsidRDefault="00F7605A" w:rsidP="00712BE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Faculty of Pharmacy</w:t>
      </w:r>
      <w:r w:rsidR="00330396">
        <w:rPr>
          <w:rFonts w:ascii="Times New Roman" w:hAnsi="Times New Roman" w:cs="Times New Roman"/>
          <w:sz w:val="24"/>
          <w:szCs w:val="24"/>
        </w:rPr>
        <w:t>,</w:t>
      </w:r>
    </w:p>
    <w:p w14:paraId="079356AA" w14:textId="7B49AE69" w:rsidR="00330396" w:rsidRDefault="00F7605A" w:rsidP="00712BE9">
      <w:p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Universiti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Teknologi</w:t>
      </w:r>
      <w:proofErr w:type="spellEnd"/>
      <w:r>
        <w:rPr>
          <w:rFonts w:ascii="Times New Roman" w:hAnsi="Times New Roman" w:cs="Times New Roman"/>
          <w:sz w:val="24"/>
          <w:szCs w:val="24"/>
        </w:rPr>
        <w:t xml:space="preserve"> MARA,</w:t>
      </w:r>
    </w:p>
    <w:p w14:paraId="3E4EC03B" w14:textId="338BC484" w:rsidR="00F7605A" w:rsidRDefault="00F7605A" w:rsidP="00712BE9">
      <w:p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Puncak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Alam</w:t>
      </w:r>
      <w:proofErr w:type="spellEnd"/>
      <w:r>
        <w:rPr>
          <w:rFonts w:ascii="Times New Roman" w:hAnsi="Times New Roman" w:cs="Times New Roman"/>
          <w:sz w:val="24"/>
          <w:szCs w:val="24"/>
        </w:rPr>
        <w:t xml:space="preserve"> Campus</w:t>
      </w:r>
    </w:p>
    <w:p w14:paraId="3A70799F" w14:textId="77777777" w:rsidR="00330396" w:rsidRDefault="003F704C" w:rsidP="00712BE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Mobile: +60129572891</w:t>
      </w:r>
    </w:p>
    <w:p w14:paraId="07F695A4" w14:textId="5EAE5167" w:rsidR="003F704C" w:rsidRDefault="003F704C" w:rsidP="00712BE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Email:</w:t>
      </w:r>
      <w:r w:rsidR="000424F4">
        <w:rPr>
          <w:rFonts w:ascii="Times New Roman" w:hAnsi="Times New Roman" w:cs="Times New Roman"/>
          <w:sz w:val="24"/>
          <w:szCs w:val="24"/>
        </w:rPr>
        <w:t xml:space="preserve"> janattulain@uitm.edu.my</w:t>
      </w:r>
    </w:p>
    <w:p w14:paraId="19D775FE" w14:textId="77777777" w:rsidR="003F704C" w:rsidRDefault="003F704C" w:rsidP="00712BE9">
      <w:pPr>
        <w:spacing w:after="0" w:line="360" w:lineRule="auto"/>
        <w:jc w:val="both"/>
        <w:rPr>
          <w:rFonts w:ascii="Times New Roman" w:hAnsi="Times New Roman" w:cs="Times New Roman"/>
          <w:sz w:val="24"/>
          <w:szCs w:val="24"/>
        </w:rPr>
      </w:pPr>
    </w:p>
    <w:p w14:paraId="38A94C6F" w14:textId="41E06990" w:rsidR="00712BE9" w:rsidRPr="00AA31E6" w:rsidRDefault="003F704C" w:rsidP="00712BE9">
      <w:pPr>
        <w:spacing w:after="0" w:line="360" w:lineRule="auto"/>
        <w:jc w:val="both"/>
        <w:rPr>
          <w:rFonts w:ascii="Times New Roman" w:hAnsi="Times New Roman" w:cs="Times New Roman"/>
          <w:b/>
          <w:sz w:val="24"/>
          <w:szCs w:val="24"/>
        </w:rPr>
      </w:pPr>
      <w:r w:rsidRPr="00AA31E6">
        <w:rPr>
          <w:rFonts w:ascii="Times New Roman" w:hAnsi="Times New Roman" w:cs="Times New Roman"/>
          <w:b/>
          <w:sz w:val="24"/>
          <w:szCs w:val="24"/>
        </w:rPr>
        <w:lastRenderedPageBreak/>
        <w:t>Abstract</w:t>
      </w:r>
    </w:p>
    <w:p w14:paraId="71CDBFC9" w14:textId="7D437FBF" w:rsidR="008A0240" w:rsidRPr="008027FA" w:rsidRDefault="00712BE9" w:rsidP="00712BE9">
      <w:pPr>
        <w:spacing w:after="0" w:line="360" w:lineRule="auto"/>
        <w:jc w:val="both"/>
        <w:rPr>
          <w:rFonts w:ascii="Times New Roman" w:hAnsi="Times New Roman" w:cs="Times New Roman"/>
          <w:b/>
          <w:bCs/>
          <w:sz w:val="24"/>
          <w:szCs w:val="24"/>
        </w:rPr>
      </w:pPr>
      <w:r w:rsidRPr="008027FA">
        <w:rPr>
          <w:rFonts w:ascii="Times New Roman" w:hAnsi="Times New Roman" w:cs="Times New Roman"/>
          <w:b/>
          <w:bCs/>
          <w:sz w:val="24"/>
          <w:szCs w:val="24"/>
        </w:rPr>
        <w:t>Introduction</w:t>
      </w:r>
    </w:p>
    <w:p w14:paraId="1054DA90" w14:textId="795B546B" w:rsidR="008A0240" w:rsidRPr="00712BE9" w:rsidRDefault="008A0240" w:rsidP="00712BE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Achieving vancomycin therapeutic targets is </w:t>
      </w:r>
      <w:r w:rsidR="00426A03">
        <w:rPr>
          <w:rFonts w:ascii="Times New Roman" w:hAnsi="Times New Roman" w:cs="Times New Roman"/>
          <w:sz w:val="24"/>
          <w:szCs w:val="24"/>
        </w:rPr>
        <w:t>essential</w:t>
      </w:r>
      <w:r>
        <w:rPr>
          <w:rFonts w:ascii="Times New Roman" w:hAnsi="Times New Roman" w:cs="Times New Roman"/>
          <w:sz w:val="24"/>
          <w:szCs w:val="24"/>
        </w:rPr>
        <w:t xml:space="preserve">, especially in the treatment of methicillin-resistant </w:t>
      </w:r>
      <w:r w:rsidRPr="004A4ABF">
        <w:rPr>
          <w:rFonts w:ascii="Times New Roman" w:hAnsi="Times New Roman" w:cs="Times New Roman"/>
          <w:i/>
          <w:iCs/>
          <w:sz w:val="24"/>
          <w:szCs w:val="24"/>
        </w:rPr>
        <w:t>Staphylococcus aureus</w:t>
      </w:r>
      <w:r>
        <w:rPr>
          <w:rFonts w:ascii="Times New Roman" w:hAnsi="Times New Roman" w:cs="Times New Roman"/>
          <w:sz w:val="24"/>
          <w:szCs w:val="24"/>
        </w:rPr>
        <w:t>.</w:t>
      </w:r>
      <w:r w:rsidR="00426A03">
        <w:rPr>
          <w:rFonts w:ascii="Times New Roman" w:hAnsi="Times New Roman" w:cs="Times New Roman"/>
          <w:sz w:val="24"/>
          <w:szCs w:val="24"/>
        </w:rPr>
        <w:t xml:space="preserve"> </w:t>
      </w:r>
      <w:r>
        <w:rPr>
          <w:rFonts w:ascii="Times New Roman" w:hAnsi="Times New Roman" w:cs="Times New Roman"/>
          <w:sz w:val="24"/>
          <w:szCs w:val="24"/>
        </w:rPr>
        <w:t xml:space="preserve">However, this is particularly challenging in critically ill patients receiving </w:t>
      </w:r>
      <w:r w:rsidRPr="00712BE9">
        <w:rPr>
          <w:rFonts w:ascii="Times New Roman" w:hAnsi="Times New Roman" w:cs="Times New Roman"/>
          <w:sz w:val="24"/>
          <w:szCs w:val="24"/>
        </w:rPr>
        <w:t>continuous renal replacement therapy (CRRT)</w:t>
      </w:r>
      <w:r>
        <w:rPr>
          <w:rFonts w:ascii="Times New Roman" w:hAnsi="Times New Roman" w:cs="Times New Roman"/>
          <w:sz w:val="24"/>
          <w:szCs w:val="24"/>
        </w:rPr>
        <w:t>.</w:t>
      </w:r>
      <w:r w:rsidR="00426A03">
        <w:rPr>
          <w:rFonts w:ascii="Times New Roman" w:hAnsi="Times New Roman" w:cs="Times New Roman"/>
          <w:sz w:val="24"/>
          <w:szCs w:val="24"/>
        </w:rPr>
        <w:t xml:space="preserve"> </w:t>
      </w:r>
      <w:r>
        <w:rPr>
          <w:rFonts w:ascii="Times New Roman" w:hAnsi="Times New Roman" w:cs="Times New Roman"/>
          <w:sz w:val="24"/>
          <w:szCs w:val="24"/>
        </w:rPr>
        <w:t xml:space="preserve">The study aims to characterize </w:t>
      </w:r>
      <w:r w:rsidRPr="00712BE9">
        <w:rPr>
          <w:rFonts w:ascii="Times New Roman" w:hAnsi="Times New Roman" w:cs="Times New Roman"/>
          <w:sz w:val="24"/>
          <w:szCs w:val="24"/>
        </w:rPr>
        <w:t>the pharmacokinetics (PK) of vancomycin</w:t>
      </w:r>
      <w:r>
        <w:rPr>
          <w:rFonts w:ascii="Times New Roman" w:hAnsi="Times New Roman" w:cs="Times New Roman"/>
          <w:sz w:val="24"/>
          <w:szCs w:val="24"/>
        </w:rPr>
        <w:t xml:space="preserve">, as well as its therapeutic target attainment in critically ill patients receiving CRRT in </w:t>
      </w:r>
      <w:r w:rsidR="003A6420">
        <w:rPr>
          <w:rFonts w:ascii="Times New Roman" w:hAnsi="Times New Roman" w:cs="Times New Roman"/>
          <w:sz w:val="24"/>
          <w:szCs w:val="24"/>
        </w:rPr>
        <w:t xml:space="preserve">the </w:t>
      </w:r>
      <w:r w:rsidR="00426A03">
        <w:rPr>
          <w:rFonts w:ascii="Times New Roman" w:hAnsi="Times New Roman" w:cs="Times New Roman"/>
          <w:sz w:val="24"/>
          <w:szCs w:val="24"/>
        </w:rPr>
        <w:t>Mala</w:t>
      </w:r>
      <w:r>
        <w:rPr>
          <w:rFonts w:ascii="Times New Roman" w:hAnsi="Times New Roman" w:cs="Times New Roman"/>
          <w:sz w:val="24"/>
          <w:szCs w:val="24"/>
        </w:rPr>
        <w:t>ysia</w:t>
      </w:r>
      <w:r w:rsidR="00426A03">
        <w:rPr>
          <w:rFonts w:ascii="Times New Roman" w:hAnsi="Times New Roman" w:cs="Times New Roman"/>
          <w:sz w:val="24"/>
          <w:szCs w:val="24"/>
        </w:rPr>
        <w:t>n</w:t>
      </w:r>
      <w:r>
        <w:rPr>
          <w:rFonts w:ascii="Times New Roman" w:hAnsi="Times New Roman" w:cs="Times New Roman"/>
          <w:sz w:val="24"/>
          <w:szCs w:val="24"/>
        </w:rPr>
        <w:t xml:space="preserve"> population.</w:t>
      </w:r>
    </w:p>
    <w:p w14:paraId="4ECE0637" w14:textId="77777777" w:rsidR="00712BE9" w:rsidRPr="00712BE9" w:rsidRDefault="00712BE9" w:rsidP="00712BE9">
      <w:pPr>
        <w:spacing w:after="0" w:line="360" w:lineRule="auto"/>
        <w:jc w:val="both"/>
        <w:rPr>
          <w:rFonts w:ascii="Times New Roman" w:hAnsi="Times New Roman" w:cs="Times New Roman"/>
          <w:sz w:val="24"/>
          <w:szCs w:val="24"/>
        </w:rPr>
      </w:pPr>
    </w:p>
    <w:p w14:paraId="50D140B9" w14:textId="25BDF730" w:rsidR="00712BE9" w:rsidRPr="008027FA" w:rsidRDefault="00712BE9" w:rsidP="00712BE9">
      <w:pPr>
        <w:spacing w:after="0" w:line="360" w:lineRule="auto"/>
        <w:jc w:val="both"/>
        <w:rPr>
          <w:rFonts w:ascii="Times New Roman" w:hAnsi="Times New Roman" w:cs="Times New Roman"/>
          <w:b/>
          <w:bCs/>
          <w:sz w:val="24"/>
          <w:szCs w:val="24"/>
        </w:rPr>
      </w:pPr>
      <w:r w:rsidRPr="008027FA">
        <w:rPr>
          <w:rFonts w:ascii="Times New Roman" w:hAnsi="Times New Roman" w:cs="Times New Roman"/>
          <w:b/>
          <w:bCs/>
          <w:sz w:val="24"/>
          <w:szCs w:val="24"/>
        </w:rPr>
        <w:t>Method</w:t>
      </w:r>
      <w:r w:rsidR="008027FA" w:rsidRPr="008027FA">
        <w:rPr>
          <w:rFonts w:ascii="Times New Roman" w:hAnsi="Times New Roman" w:cs="Times New Roman"/>
          <w:b/>
          <w:bCs/>
          <w:sz w:val="24"/>
          <w:szCs w:val="24"/>
        </w:rPr>
        <w:t>ology</w:t>
      </w:r>
    </w:p>
    <w:p w14:paraId="31AA4831" w14:textId="20C4A8AC" w:rsidR="00712BE9" w:rsidRDefault="00712BE9" w:rsidP="00712BE9">
      <w:pPr>
        <w:spacing w:after="0" w:line="360" w:lineRule="auto"/>
        <w:jc w:val="both"/>
        <w:rPr>
          <w:rFonts w:ascii="Times New Roman" w:hAnsi="Times New Roman" w:cs="Times New Roman"/>
          <w:sz w:val="24"/>
          <w:szCs w:val="24"/>
        </w:rPr>
      </w:pPr>
      <w:r w:rsidRPr="00712BE9">
        <w:rPr>
          <w:rFonts w:ascii="Times New Roman" w:hAnsi="Times New Roman" w:cs="Times New Roman"/>
          <w:sz w:val="24"/>
          <w:szCs w:val="24"/>
        </w:rPr>
        <w:t xml:space="preserve">This was a prospective PK study of vancomycin using </w:t>
      </w:r>
      <w:r w:rsidR="003A6420">
        <w:rPr>
          <w:rFonts w:ascii="Times New Roman" w:hAnsi="Times New Roman" w:cs="Times New Roman"/>
          <w:sz w:val="24"/>
          <w:szCs w:val="24"/>
        </w:rPr>
        <w:t xml:space="preserve">a </w:t>
      </w:r>
      <w:r w:rsidRPr="00712BE9">
        <w:rPr>
          <w:rFonts w:ascii="Times New Roman" w:hAnsi="Times New Roman" w:cs="Times New Roman"/>
          <w:sz w:val="24"/>
          <w:szCs w:val="24"/>
        </w:rPr>
        <w:t xml:space="preserve">standard dosing regimen in critically ill patients receiving </w:t>
      </w:r>
      <w:r w:rsidR="004702B6">
        <w:rPr>
          <w:rFonts w:ascii="Times New Roman" w:hAnsi="Times New Roman" w:cs="Times New Roman"/>
          <w:sz w:val="24"/>
          <w:szCs w:val="24"/>
        </w:rPr>
        <w:t>CRRT</w:t>
      </w:r>
      <w:r w:rsidRPr="00712BE9">
        <w:rPr>
          <w:rFonts w:ascii="Times New Roman" w:hAnsi="Times New Roman" w:cs="Times New Roman"/>
          <w:sz w:val="24"/>
          <w:szCs w:val="24"/>
        </w:rPr>
        <w:t>.</w:t>
      </w:r>
      <w:r w:rsidR="00426A03">
        <w:rPr>
          <w:rFonts w:ascii="Times New Roman" w:hAnsi="Times New Roman" w:cs="Times New Roman"/>
          <w:sz w:val="24"/>
          <w:szCs w:val="24"/>
        </w:rPr>
        <w:t xml:space="preserve"> </w:t>
      </w:r>
      <w:r>
        <w:rPr>
          <w:rFonts w:ascii="Times New Roman" w:hAnsi="Times New Roman" w:cs="Times New Roman"/>
          <w:sz w:val="24"/>
          <w:szCs w:val="24"/>
        </w:rPr>
        <w:t>Serial b</w:t>
      </w:r>
      <w:r w:rsidRPr="00712BE9">
        <w:rPr>
          <w:rFonts w:ascii="Times New Roman" w:hAnsi="Times New Roman" w:cs="Times New Roman"/>
          <w:sz w:val="24"/>
          <w:szCs w:val="24"/>
        </w:rPr>
        <w:t xml:space="preserve">lood samples were collected </w:t>
      </w:r>
      <w:r>
        <w:rPr>
          <w:rFonts w:ascii="Times New Roman" w:hAnsi="Times New Roman" w:cs="Times New Roman"/>
          <w:sz w:val="24"/>
          <w:szCs w:val="24"/>
        </w:rPr>
        <w:t>over one vancomycin</w:t>
      </w:r>
      <w:r w:rsidRPr="00712BE9">
        <w:rPr>
          <w:rFonts w:ascii="Times New Roman" w:hAnsi="Times New Roman" w:cs="Times New Roman"/>
          <w:sz w:val="24"/>
          <w:szCs w:val="24"/>
        </w:rPr>
        <w:t xml:space="preserve"> dosing interval</w:t>
      </w:r>
      <w:r>
        <w:rPr>
          <w:rFonts w:ascii="Times New Roman" w:hAnsi="Times New Roman" w:cs="Times New Roman"/>
          <w:sz w:val="24"/>
          <w:szCs w:val="24"/>
        </w:rPr>
        <w:t xml:space="preserve"> at </w:t>
      </w:r>
      <w:r w:rsidR="00426A03">
        <w:rPr>
          <w:rFonts w:ascii="Times New Roman" w:hAnsi="Times New Roman" w:cs="Times New Roman"/>
          <w:sz w:val="24"/>
          <w:szCs w:val="24"/>
        </w:rPr>
        <w:t xml:space="preserve">a </w:t>
      </w:r>
      <w:r>
        <w:rPr>
          <w:rFonts w:ascii="Times New Roman" w:hAnsi="Times New Roman" w:cs="Times New Roman"/>
          <w:sz w:val="24"/>
          <w:szCs w:val="24"/>
        </w:rPr>
        <w:t>steady state</w:t>
      </w:r>
      <w:r w:rsidRPr="00712BE9">
        <w:rPr>
          <w:rFonts w:ascii="Times New Roman" w:hAnsi="Times New Roman" w:cs="Times New Roman"/>
          <w:sz w:val="24"/>
          <w:szCs w:val="24"/>
        </w:rPr>
        <w:t>.</w:t>
      </w:r>
      <w:r w:rsidR="00426A03">
        <w:rPr>
          <w:rFonts w:ascii="Times New Roman" w:hAnsi="Times New Roman" w:cs="Times New Roman"/>
          <w:sz w:val="24"/>
          <w:szCs w:val="24"/>
        </w:rPr>
        <w:t xml:space="preserve"> </w:t>
      </w:r>
      <w:r w:rsidR="00B72A07">
        <w:rPr>
          <w:rFonts w:ascii="Times New Roman" w:hAnsi="Times New Roman" w:cs="Times New Roman"/>
          <w:sz w:val="24"/>
          <w:szCs w:val="24"/>
        </w:rPr>
        <w:t>N</w:t>
      </w:r>
      <w:r w:rsidRPr="00712BE9">
        <w:rPr>
          <w:rFonts w:ascii="Times New Roman" w:hAnsi="Times New Roman" w:cs="Times New Roman"/>
          <w:sz w:val="24"/>
          <w:szCs w:val="24"/>
        </w:rPr>
        <w:t>on-compartmental</w:t>
      </w:r>
      <w:r w:rsidR="004702B6">
        <w:rPr>
          <w:rFonts w:ascii="Times New Roman" w:hAnsi="Times New Roman" w:cs="Times New Roman"/>
          <w:sz w:val="24"/>
          <w:szCs w:val="24"/>
        </w:rPr>
        <w:t xml:space="preserve"> and population PK</w:t>
      </w:r>
      <w:r w:rsidR="00F92225">
        <w:rPr>
          <w:rFonts w:ascii="Times New Roman" w:hAnsi="Times New Roman" w:cs="Times New Roman"/>
          <w:sz w:val="24"/>
          <w:szCs w:val="24"/>
        </w:rPr>
        <w:t xml:space="preserve"> analyses</w:t>
      </w:r>
      <w:r w:rsidR="004702B6">
        <w:rPr>
          <w:rFonts w:ascii="Times New Roman" w:hAnsi="Times New Roman" w:cs="Times New Roman"/>
          <w:sz w:val="24"/>
          <w:szCs w:val="24"/>
        </w:rPr>
        <w:t xml:space="preserve"> </w:t>
      </w:r>
      <w:r w:rsidR="00B72A07">
        <w:rPr>
          <w:rFonts w:ascii="Times New Roman" w:hAnsi="Times New Roman" w:cs="Times New Roman"/>
          <w:sz w:val="24"/>
          <w:szCs w:val="24"/>
        </w:rPr>
        <w:t>were used to describe the PK parameters</w:t>
      </w:r>
      <w:r w:rsidRPr="00712BE9">
        <w:rPr>
          <w:rFonts w:ascii="Times New Roman" w:hAnsi="Times New Roman" w:cs="Times New Roman"/>
          <w:sz w:val="24"/>
          <w:szCs w:val="24"/>
        </w:rPr>
        <w:t>.</w:t>
      </w:r>
      <w:r w:rsidR="00426A03">
        <w:rPr>
          <w:rFonts w:ascii="Times New Roman" w:hAnsi="Times New Roman" w:cs="Times New Roman"/>
          <w:sz w:val="24"/>
          <w:szCs w:val="24"/>
        </w:rPr>
        <w:t xml:space="preserve"> </w:t>
      </w:r>
      <w:r w:rsidRPr="00712BE9">
        <w:rPr>
          <w:rFonts w:ascii="Times New Roman" w:hAnsi="Times New Roman" w:cs="Times New Roman"/>
          <w:sz w:val="24"/>
          <w:szCs w:val="24"/>
        </w:rPr>
        <w:t>The</w:t>
      </w:r>
      <w:r w:rsidR="004702B6">
        <w:rPr>
          <w:rFonts w:ascii="Times New Roman" w:hAnsi="Times New Roman" w:cs="Times New Roman"/>
          <w:sz w:val="24"/>
          <w:szCs w:val="24"/>
        </w:rPr>
        <w:t>rapeutic target attainment</w:t>
      </w:r>
      <w:r w:rsidR="00360D81">
        <w:rPr>
          <w:rFonts w:ascii="Times New Roman" w:hAnsi="Times New Roman" w:cs="Times New Roman"/>
          <w:sz w:val="24"/>
          <w:szCs w:val="24"/>
        </w:rPr>
        <w:t>s</w:t>
      </w:r>
      <w:r w:rsidR="004702B6">
        <w:rPr>
          <w:rFonts w:ascii="Times New Roman" w:hAnsi="Times New Roman" w:cs="Times New Roman"/>
          <w:sz w:val="24"/>
          <w:szCs w:val="24"/>
        </w:rPr>
        <w:t xml:space="preserve"> were assessed </w:t>
      </w:r>
      <w:r w:rsidR="00226E7E">
        <w:rPr>
          <w:rFonts w:ascii="Times New Roman" w:hAnsi="Times New Roman" w:cs="Times New Roman"/>
          <w:sz w:val="24"/>
          <w:szCs w:val="24"/>
        </w:rPr>
        <w:t xml:space="preserve">based on two targets i) </w:t>
      </w:r>
      <w:r w:rsidR="004702B6">
        <w:rPr>
          <w:rFonts w:ascii="Times New Roman" w:hAnsi="Times New Roman" w:cs="Times New Roman"/>
          <w:sz w:val="24"/>
          <w:szCs w:val="24"/>
        </w:rPr>
        <w:t>trough concentrations between 15-20 mg/L and</w:t>
      </w:r>
      <w:r w:rsidRPr="00712BE9">
        <w:rPr>
          <w:rFonts w:ascii="Times New Roman" w:hAnsi="Times New Roman" w:cs="Times New Roman"/>
          <w:sz w:val="24"/>
          <w:szCs w:val="24"/>
        </w:rPr>
        <w:t xml:space="preserve"> </w:t>
      </w:r>
      <w:r w:rsidR="00226E7E">
        <w:rPr>
          <w:rFonts w:ascii="Times New Roman" w:hAnsi="Times New Roman" w:cs="Times New Roman"/>
          <w:sz w:val="24"/>
          <w:szCs w:val="24"/>
        </w:rPr>
        <w:t xml:space="preserve">ii) </w:t>
      </w:r>
      <w:r w:rsidRPr="00712BE9">
        <w:rPr>
          <w:rFonts w:ascii="Times New Roman" w:hAnsi="Times New Roman" w:cs="Times New Roman"/>
          <w:sz w:val="24"/>
          <w:szCs w:val="24"/>
        </w:rPr>
        <w:t>AUC/MIC</w:t>
      </w:r>
      <w:r w:rsidR="004702B6">
        <w:rPr>
          <w:rFonts w:ascii="Times New Roman" w:hAnsi="Times New Roman" w:cs="Times New Roman"/>
          <w:sz w:val="24"/>
          <w:szCs w:val="24"/>
        </w:rPr>
        <w:t xml:space="preserve"> </w:t>
      </w:r>
      <w:r w:rsidRPr="00712BE9">
        <w:rPr>
          <w:rFonts w:ascii="Times New Roman" w:hAnsi="Times New Roman" w:cs="Times New Roman"/>
          <w:sz w:val="24"/>
          <w:szCs w:val="24"/>
        </w:rPr>
        <w:t>400</w:t>
      </w:r>
      <w:r w:rsidR="00473886">
        <w:rPr>
          <w:rFonts w:ascii="Times New Roman" w:hAnsi="Times New Roman" w:cs="Times New Roman"/>
          <w:sz w:val="24"/>
          <w:szCs w:val="24"/>
        </w:rPr>
        <w:t>-600</w:t>
      </w:r>
      <w:r w:rsidR="004702B6">
        <w:rPr>
          <w:rFonts w:ascii="Times New Roman" w:hAnsi="Times New Roman" w:cs="Times New Roman"/>
          <w:sz w:val="24"/>
          <w:szCs w:val="24"/>
        </w:rPr>
        <w:t>.</w:t>
      </w:r>
      <w:r w:rsidR="00426A03">
        <w:rPr>
          <w:rFonts w:ascii="Times New Roman" w:hAnsi="Times New Roman" w:cs="Times New Roman"/>
          <w:sz w:val="24"/>
          <w:szCs w:val="24"/>
        </w:rPr>
        <w:t xml:space="preserve"> The probability</w:t>
      </w:r>
      <w:r w:rsidR="005D077C">
        <w:rPr>
          <w:rFonts w:ascii="Times New Roman" w:hAnsi="Times New Roman" w:cs="Times New Roman"/>
          <w:sz w:val="24"/>
          <w:szCs w:val="24"/>
        </w:rPr>
        <w:t xml:space="preserve"> of target attainment </w:t>
      </w:r>
      <w:r w:rsidR="00226E7E">
        <w:rPr>
          <w:rFonts w:ascii="Times New Roman" w:hAnsi="Times New Roman" w:cs="Times New Roman"/>
          <w:sz w:val="24"/>
          <w:szCs w:val="24"/>
        </w:rPr>
        <w:t xml:space="preserve">of </w:t>
      </w:r>
      <w:r w:rsidR="005D077C">
        <w:rPr>
          <w:rFonts w:ascii="Times New Roman" w:hAnsi="Times New Roman" w:cs="Times New Roman"/>
          <w:sz w:val="24"/>
          <w:szCs w:val="24"/>
        </w:rPr>
        <w:t>different dosing regimens</w:t>
      </w:r>
      <w:r w:rsidR="004702B6">
        <w:rPr>
          <w:rFonts w:ascii="Times New Roman" w:hAnsi="Times New Roman" w:cs="Times New Roman"/>
          <w:sz w:val="24"/>
          <w:szCs w:val="24"/>
        </w:rPr>
        <w:t xml:space="preserve"> w</w:t>
      </w:r>
      <w:r w:rsidR="00426A03">
        <w:rPr>
          <w:rFonts w:ascii="Times New Roman" w:hAnsi="Times New Roman" w:cs="Times New Roman"/>
          <w:sz w:val="24"/>
          <w:szCs w:val="24"/>
        </w:rPr>
        <w:t xml:space="preserve">as assessed </w:t>
      </w:r>
      <w:r w:rsidR="004702B6">
        <w:rPr>
          <w:rFonts w:ascii="Times New Roman" w:hAnsi="Times New Roman" w:cs="Times New Roman"/>
          <w:sz w:val="24"/>
          <w:szCs w:val="24"/>
        </w:rPr>
        <w:t xml:space="preserve">using Monte Carlo simulation. </w:t>
      </w:r>
    </w:p>
    <w:p w14:paraId="4C5BBB56" w14:textId="77777777" w:rsidR="00712BE9" w:rsidRPr="00712BE9" w:rsidRDefault="00712BE9" w:rsidP="00712BE9">
      <w:pPr>
        <w:spacing w:after="0" w:line="360" w:lineRule="auto"/>
        <w:jc w:val="both"/>
        <w:rPr>
          <w:rFonts w:ascii="Times New Roman" w:hAnsi="Times New Roman" w:cs="Times New Roman"/>
          <w:sz w:val="24"/>
          <w:szCs w:val="24"/>
        </w:rPr>
      </w:pPr>
    </w:p>
    <w:p w14:paraId="5A2AFD6B" w14:textId="03C0B845" w:rsidR="00426A03" w:rsidRPr="008027FA" w:rsidRDefault="00712BE9" w:rsidP="00B37468">
      <w:pPr>
        <w:spacing w:after="0" w:line="360" w:lineRule="auto"/>
        <w:jc w:val="both"/>
        <w:rPr>
          <w:rFonts w:ascii="Times New Roman" w:hAnsi="Times New Roman" w:cs="Times New Roman"/>
          <w:b/>
          <w:bCs/>
          <w:sz w:val="24"/>
          <w:szCs w:val="24"/>
        </w:rPr>
      </w:pPr>
      <w:r w:rsidRPr="008027FA">
        <w:rPr>
          <w:rFonts w:ascii="Times New Roman" w:hAnsi="Times New Roman" w:cs="Times New Roman"/>
          <w:b/>
          <w:bCs/>
          <w:sz w:val="24"/>
          <w:szCs w:val="24"/>
        </w:rPr>
        <w:t>Results</w:t>
      </w:r>
    </w:p>
    <w:p w14:paraId="5331FAE3" w14:textId="666B6E40" w:rsidR="00B37468" w:rsidRPr="004A4ABF" w:rsidRDefault="00426A03" w:rsidP="00226E7E">
      <w:pPr>
        <w:spacing w:after="0" w:line="360" w:lineRule="auto"/>
        <w:jc w:val="both"/>
        <w:rPr>
          <w:rFonts w:ascii="Times New Roman" w:hAnsi="Times New Roman" w:cs="Times New Roman"/>
          <w:strike/>
          <w:sz w:val="24"/>
          <w:szCs w:val="24"/>
        </w:rPr>
      </w:pPr>
      <w:r>
        <w:rPr>
          <w:rFonts w:ascii="Times New Roman" w:hAnsi="Times New Roman" w:cs="Times New Roman"/>
          <w:sz w:val="24"/>
          <w:szCs w:val="24"/>
        </w:rPr>
        <w:t xml:space="preserve">A total of six patients was recruited with </w:t>
      </w:r>
      <w:r w:rsidR="00226E7E">
        <w:rPr>
          <w:rFonts w:ascii="Times New Roman" w:hAnsi="Times New Roman" w:cs="Times New Roman"/>
          <w:sz w:val="24"/>
          <w:szCs w:val="24"/>
        </w:rPr>
        <w:t>the</w:t>
      </w:r>
      <w:r w:rsidR="00712BE9" w:rsidRPr="00712BE9">
        <w:rPr>
          <w:rFonts w:ascii="Times New Roman" w:hAnsi="Times New Roman" w:cs="Times New Roman"/>
          <w:sz w:val="24"/>
          <w:szCs w:val="24"/>
        </w:rPr>
        <w:t xml:space="preserve"> mean (</w:t>
      </w:r>
      <w:r w:rsidR="00545F7B">
        <w:rPr>
          <w:rFonts w:ascii="Times New Roman" w:hAnsi="Times New Roman" w:cs="Times New Roman"/>
          <w:sz w:val="24"/>
          <w:szCs w:val="24"/>
        </w:rPr>
        <w:t>±</w:t>
      </w:r>
      <w:r w:rsidR="00A059A7">
        <w:rPr>
          <w:rFonts w:ascii="Times New Roman" w:hAnsi="Times New Roman" w:cs="Times New Roman"/>
          <w:sz w:val="24"/>
          <w:szCs w:val="24"/>
        </w:rPr>
        <w:t>standard deviation</w:t>
      </w:r>
      <w:r w:rsidR="00712BE9" w:rsidRPr="00712BE9">
        <w:rPr>
          <w:rFonts w:ascii="Times New Roman" w:hAnsi="Times New Roman" w:cs="Times New Roman"/>
          <w:sz w:val="24"/>
          <w:szCs w:val="24"/>
        </w:rPr>
        <w:t>) age, total body weight, APACHE</w:t>
      </w:r>
      <w:r>
        <w:rPr>
          <w:rFonts w:ascii="Times New Roman" w:hAnsi="Times New Roman" w:cs="Times New Roman"/>
          <w:sz w:val="24"/>
          <w:szCs w:val="24"/>
        </w:rPr>
        <w:t>,</w:t>
      </w:r>
      <w:r w:rsidR="00712BE9" w:rsidRPr="00712BE9">
        <w:rPr>
          <w:rFonts w:ascii="Times New Roman" w:hAnsi="Times New Roman" w:cs="Times New Roman"/>
          <w:sz w:val="24"/>
          <w:szCs w:val="24"/>
        </w:rPr>
        <w:t xml:space="preserve"> and SOFA scores </w:t>
      </w:r>
      <w:r w:rsidR="00226E7E">
        <w:rPr>
          <w:rFonts w:ascii="Times New Roman" w:hAnsi="Times New Roman" w:cs="Times New Roman"/>
          <w:sz w:val="24"/>
          <w:szCs w:val="24"/>
        </w:rPr>
        <w:t>of</w:t>
      </w:r>
      <w:r w:rsidR="00226E7E" w:rsidRPr="00712BE9">
        <w:rPr>
          <w:rFonts w:ascii="Times New Roman" w:hAnsi="Times New Roman" w:cs="Times New Roman"/>
          <w:sz w:val="24"/>
          <w:szCs w:val="24"/>
        </w:rPr>
        <w:t xml:space="preserve"> </w:t>
      </w:r>
      <w:r w:rsidR="00A059A7">
        <w:rPr>
          <w:rFonts w:ascii="Times New Roman" w:hAnsi="Times New Roman" w:cs="Times New Roman"/>
          <w:sz w:val="24"/>
          <w:szCs w:val="24"/>
        </w:rPr>
        <w:t>50.0</w:t>
      </w:r>
      <w:r w:rsidR="00712BE9" w:rsidRPr="00712BE9">
        <w:rPr>
          <w:rFonts w:ascii="Times New Roman" w:hAnsi="Times New Roman" w:cs="Times New Roman"/>
          <w:sz w:val="24"/>
          <w:szCs w:val="24"/>
        </w:rPr>
        <w:t xml:space="preserve">±15.8 years, </w:t>
      </w:r>
      <w:r w:rsidR="00545F7B">
        <w:rPr>
          <w:rFonts w:ascii="Times New Roman" w:hAnsi="Times New Roman" w:cs="Times New Roman"/>
          <w:sz w:val="24"/>
          <w:szCs w:val="24"/>
        </w:rPr>
        <w:t>70</w:t>
      </w:r>
      <w:r w:rsidR="00712BE9" w:rsidRPr="00712BE9">
        <w:rPr>
          <w:rFonts w:ascii="Times New Roman" w:hAnsi="Times New Roman" w:cs="Times New Roman"/>
          <w:sz w:val="24"/>
          <w:szCs w:val="24"/>
        </w:rPr>
        <w:t>.0±1</w:t>
      </w:r>
      <w:r w:rsidR="00545F7B">
        <w:rPr>
          <w:rFonts w:ascii="Times New Roman" w:hAnsi="Times New Roman" w:cs="Times New Roman"/>
          <w:sz w:val="24"/>
          <w:szCs w:val="24"/>
        </w:rPr>
        <w:t>0.9</w:t>
      </w:r>
      <w:r w:rsidR="00712BE9" w:rsidRPr="00712BE9">
        <w:rPr>
          <w:rFonts w:ascii="Times New Roman" w:hAnsi="Times New Roman" w:cs="Times New Roman"/>
          <w:sz w:val="24"/>
          <w:szCs w:val="24"/>
        </w:rPr>
        <w:t xml:space="preserve"> kg, 23.</w:t>
      </w:r>
      <w:r w:rsidR="00545F7B">
        <w:rPr>
          <w:rFonts w:ascii="Times New Roman" w:hAnsi="Times New Roman" w:cs="Times New Roman"/>
          <w:sz w:val="24"/>
          <w:szCs w:val="24"/>
        </w:rPr>
        <w:t>8</w:t>
      </w:r>
      <w:r w:rsidR="00712BE9" w:rsidRPr="00712BE9">
        <w:rPr>
          <w:rFonts w:ascii="Times New Roman" w:hAnsi="Times New Roman" w:cs="Times New Roman"/>
          <w:sz w:val="24"/>
          <w:szCs w:val="24"/>
        </w:rPr>
        <w:t>±3.3 and 11.</w:t>
      </w:r>
      <w:r w:rsidR="00545F7B">
        <w:rPr>
          <w:rFonts w:ascii="Times New Roman" w:hAnsi="Times New Roman" w:cs="Times New Roman"/>
          <w:sz w:val="24"/>
          <w:szCs w:val="24"/>
        </w:rPr>
        <w:t>7</w:t>
      </w:r>
      <w:r w:rsidR="00712BE9" w:rsidRPr="00712BE9">
        <w:rPr>
          <w:rFonts w:ascii="Times New Roman" w:hAnsi="Times New Roman" w:cs="Times New Roman"/>
          <w:sz w:val="24"/>
          <w:szCs w:val="24"/>
        </w:rPr>
        <w:t>±</w:t>
      </w:r>
      <w:r w:rsidR="00545F7B">
        <w:rPr>
          <w:rFonts w:ascii="Times New Roman" w:hAnsi="Times New Roman" w:cs="Times New Roman"/>
          <w:sz w:val="24"/>
          <w:szCs w:val="24"/>
        </w:rPr>
        <w:t>2.7</w:t>
      </w:r>
      <w:r w:rsidR="00712BE9" w:rsidRPr="00712BE9">
        <w:rPr>
          <w:rFonts w:ascii="Times New Roman" w:hAnsi="Times New Roman" w:cs="Times New Roman"/>
          <w:sz w:val="24"/>
          <w:szCs w:val="24"/>
        </w:rPr>
        <w:t xml:space="preserve"> respectively.</w:t>
      </w:r>
      <w:r>
        <w:rPr>
          <w:rFonts w:ascii="Times New Roman" w:hAnsi="Times New Roman" w:cs="Times New Roman"/>
          <w:sz w:val="24"/>
          <w:szCs w:val="24"/>
        </w:rPr>
        <w:t xml:space="preserve"> </w:t>
      </w:r>
      <w:r w:rsidR="00B37468" w:rsidRPr="00712BE9">
        <w:rPr>
          <w:rFonts w:ascii="Times New Roman" w:hAnsi="Times New Roman" w:cs="Times New Roman"/>
          <w:sz w:val="24"/>
          <w:szCs w:val="24"/>
        </w:rPr>
        <w:t xml:space="preserve">The </w:t>
      </w:r>
      <w:r w:rsidR="00B37468">
        <w:rPr>
          <w:rFonts w:ascii="Times New Roman" w:hAnsi="Times New Roman" w:cs="Times New Roman"/>
          <w:sz w:val="24"/>
          <w:szCs w:val="24"/>
        </w:rPr>
        <w:t xml:space="preserve">initial vancomycin </w:t>
      </w:r>
      <w:r w:rsidR="00B37468" w:rsidRPr="00712BE9">
        <w:rPr>
          <w:rFonts w:ascii="Times New Roman" w:hAnsi="Times New Roman" w:cs="Times New Roman"/>
          <w:sz w:val="24"/>
          <w:szCs w:val="24"/>
        </w:rPr>
        <w:t>dosing regimen</w:t>
      </w:r>
      <w:r w:rsidR="00B37468">
        <w:rPr>
          <w:rFonts w:ascii="Times New Roman" w:hAnsi="Times New Roman" w:cs="Times New Roman"/>
          <w:sz w:val="24"/>
          <w:szCs w:val="24"/>
        </w:rPr>
        <w:t xml:space="preserve"> </w:t>
      </w:r>
      <w:r w:rsidR="00226E7E">
        <w:rPr>
          <w:rFonts w:ascii="Times New Roman" w:hAnsi="Times New Roman" w:cs="Times New Roman"/>
          <w:sz w:val="24"/>
          <w:szCs w:val="24"/>
        </w:rPr>
        <w:t>used was</w:t>
      </w:r>
      <w:r w:rsidR="00B37468" w:rsidRPr="00712BE9">
        <w:rPr>
          <w:rFonts w:ascii="Times New Roman" w:hAnsi="Times New Roman" w:cs="Times New Roman"/>
          <w:sz w:val="24"/>
          <w:szCs w:val="24"/>
        </w:rPr>
        <w:t xml:space="preserve"> </w:t>
      </w:r>
      <w:r w:rsidR="00B37468" w:rsidRPr="00B90BB8">
        <w:rPr>
          <w:rFonts w:ascii="Times New Roman" w:hAnsi="Times New Roman" w:cs="Times New Roman"/>
          <w:sz w:val="24"/>
          <w:szCs w:val="24"/>
        </w:rPr>
        <w:t>22.6±4.3 mg/kg/day</w:t>
      </w:r>
      <w:r w:rsidR="00226E7E">
        <w:rPr>
          <w:rFonts w:ascii="Times New Roman" w:hAnsi="Times New Roman" w:cs="Times New Roman"/>
          <w:sz w:val="24"/>
          <w:szCs w:val="24"/>
        </w:rPr>
        <w:t>. The</w:t>
      </w:r>
      <w:r w:rsidR="00545F7B" w:rsidRPr="00712BE9">
        <w:rPr>
          <w:rFonts w:ascii="Times New Roman" w:hAnsi="Times New Roman" w:cs="Times New Roman"/>
          <w:sz w:val="24"/>
          <w:szCs w:val="24"/>
        </w:rPr>
        <w:t xml:space="preserve"> median (interquartile range) vancomycin total clearance (</w:t>
      </w:r>
      <w:proofErr w:type="spellStart"/>
      <w:r w:rsidR="00545F7B" w:rsidRPr="00712BE9">
        <w:rPr>
          <w:rFonts w:ascii="Times New Roman" w:hAnsi="Times New Roman" w:cs="Times New Roman"/>
          <w:sz w:val="24"/>
          <w:szCs w:val="24"/>
        </w:rPr>
        <w:t>CL</w:t>
      </w:r>
      <w:r w:rsidR="00B90BB8">
        <w:rPr>
          <w:rFonts w:ascii="Times New Roman" w:hAnsi="Times New Roman" w:cs="Times New Roman"/>
          <w:sz w:val="24"/>
          <w:szCs w:val="24"/>
          <w:vertAlign w:val="subscript"/>
        </w:rPr>
        <w:t>total</w:t>
      </w:r>
      <w:proofErr w:type="spellEnd"/>
      <w:r w:rsidR="00545F7B" w:rsidRPr="00712BE9">
        <w:rPr>
          <w:rFonts w:ascii="Times New Roman" w:hAnsi="Times New Roman" w:cs="Times New Roman"/>
          <w:sz w:val="24"/>
          <w:szCs w:val="24"/>
        </w:rPr>
        <w:t>) and volume of distribution (V</w:t>
      </w:r>
      <w:r w:rsidR="00545F7B" w:rsidRPr="00B90BB8">
        <w:rPr>
          <w:rFonts w:ascii="Times New Roman" w:hAnsi="Times New Roman" w:cs="Times New Roman"/>
          <w:sz w:val="24"/>
          <w:szCs w:val="24"/>
          <w:vertAlign w:val="subscript"/>
        </w:rPr>
        <w:t>d</w:t>
      </w:r>
      <w:r w:rsidR="00545F7B" w:rsidRPr="00712BE9">
        <w:rPr>
          <w:rFonts w:ascii="Times New Roman" w:hAnsi="Times New Roman" w:cs="Times New Roman"/>
          <w:sz w:val="24"/>
          <w:szCs w:val="24"/>
        </w:rPr>
        <w:t xml:space="preserve">) </w:t>
      </w:r>
      <w:r w:rsidR="00226E7E">
        <w:rPr>
          <w:rFonts w:ascii="Times New Roman" w:hAnsi="Times New Roman" w:cs="Times New Roman"/>
          <w:sz w:val="24"/>
          <w:szCs w:val="24"/>
        </w:rPr>
        <w:t>were</w:t>
      </w:r>
      <w:r w:rsidR="00226E7E" w:rsidRPr="00712BE9">
        <w:rPr>
          <w:rFonts w:ascii="Times New Roman" w:hAnsi="Times New Roman" w:cs="Times New Roman"/>
          <w:sz w:val="24"/>
          <w:szCs w:val="24"/>
        </w:rPr>
        <w:t xml:space="preserve"> </w:t>
      </w:r>
      <w:r w:rsidR="000D763D">
        <w:rPr>
          <w:rFonts w:ascii="Times New Roman" w:hAnsi="Times New Roman" w:cs="Times New Roman"/>
          <w:sz w:val="24"/>
          <w:szCs w:val="24"/>
        </w:rPr>
        <w:t>1.3</w:t>
      </w:r>
      <w:r w:rsidR="00545F7B" w:rsidRPr="00712BE9">
        <w:rPr>
          <w:rFonts w:ascii="Times New Roman" w:hAnsi="Times New Roman" w:cs="Times New Roman"/>
          <w:sz w:val="24"/>
          <w:szCs w:val="24"/>
        </w:rPr>
        <w:t xml:space="preserve"> (</w:t>
      </w:r>
      <w:r w:rsidR="000D763D">
        <w:rPr>
          <w:rFonts w:ascii="Times New Roman" w:hAnsi="Times New Roman" w:cs="Times New Roman"/>
          <w:sz w:val="24"/>
          <w:szCs w:val="24"/>
        </w:rPr>
        <w:t>1.0-1.8</w:t>
      </w:r>
      <w:r w:rsidR="00545F7B" w:rsidRPr="00712BE9">
        <w:rPr>
          <w:rFonts w:ascii="Times New Roman" w:hAnsi="Times New Roman" w:cs="Times New Roman"/>
          <w:sz w:val="24"/>
          <w:szCs w:val="24"/>
        </w:rPr>
        <w:t>) L/</w:t>
      </w:r>
      <w:r w:rsidR="000D763D">
        <w:rPr>
          <w:rFonts w:ascii="Times New Roman" w:hAnsi="Times New Roman" w:cs="Times New Roman"/>
          <w:sz w:val="24"/>
          <w:szCs w:val="24"/>
        </w:rPr>
        <w:t>h</w:t>
      </w:r>
      <w:r w:rsidR="00545F7B" w:rsidRPr="00712BE9">
        <w:rPr>
          <w:rFonts w:ascii="Times New Roman" w:hAnsi="Times New Roman" w:cs="Times New Roman"/>
          <w:sz w:val="24"/>
          <w:szCs w:val="24"/>
        </w:rPr>
        <w:t xml:space="preserve"> and </w:t>
      </w:r>
      <w:r w:rsidR="000D763D">
        <w:rPr>
          <w:rFonts w:ascii="Times New Roman" w:hAnsi="Times New Roman" w:cs="Times New Roman"/>
          <w:sz w:val="24"/>
          <w:szCs w:val="24"/>
        </w:rPr>
        <w:t>35.9</w:t>
      </w:r>
      <w:r w:rsidR="00545F7B" w:rsidRPr="00712BE9">
        <w:rPr>
          <w:rFonts w:ascii="Times New Roman" w:hAnsi="Times New Roman" w:cs="Times New Roman"/>
          <w:sz w:val="24"/>
          <w:szCs w:val="24"/>
        </w:rPr>
        <w:t xml:space="preserve"> (</w:t>
      </w:r>
      <w:r w:rsidR="000D763D">
        <w:rPr>
          <w:rFonts w:ascii="Times New Roman" w:hAnsi="Times New Roman" w:cs="Times New Roman"/>
          <w:sz w:val="24"/>
          <w:szCs w:val="24"/>
        </w:rPr>
        <w:t>31.7</w:t>
      </w:r>
      <w:r w:rsidR="00545F7B" w:rsidRPr="00712BE9">
        <w:rPr>
          <w:rFonts w:ascii="Times New Roman" w:hAnsi="Times New Roman" w:cs="Times New Roman"/>
          <w:sz w:val="24"/>
          <w:szCs w:val="24"/>
        </w:rPr>
        <w:t>-</w:t>
      </w:r>
      <w:r w:rsidR="000D763D">
        <w:rPr>
          <w:rFonts w:ascii="Times New Roman" w:hAnsi="Times New Roman" w:cs="Times New Roman"/>
          <w:sz w:val="24"/>
          <w:szCs w:val="24"/>
        </w:rPr>
        <w:t>44.6</w:t>
      </w:r>
      <w:r w:rsidR="00545F7B" w:rsidRPr="00712BE9">
        <w:rPr>
          <w:rFonts w:ascii="Times New Roman" w:hAnsi="Times New Roman" w:cs="Times New Roman"/>
          <w:sz w:val="24"/>
          <w:szCs w:val="24"/>
        </w:rPr>
        <w:t>) L respectively.</w:t>
      </w:r>
      <w:r>
        <w:rPr>
          <w:rFonts w:ascii="Times New Roman" w:hAnsi="Times New Roman" w:cs="Times New Roman"/>
          <w:sz w:val="24"/>
          <w:szCs w:val="24"/>
        </w:rPr>
        <w:t xml:space="preserve"> </w:t>
      </w:r>
      <w:r w:rsidR="00712BE9" w:rsidRPr="00712BE9">
        <w:rPr>
          <w:rFonts w:ascii="Times New Roman" w:hAnsi="Times New Roman" w:cs="Times New Roman"/>
          <w:sz w:val="24"/>
          <w:szCs w:val="24"/>
        </w:rPr>
        <w:t>A two-compartment linear model best described the concentration-time data.</w:t>
      </w:r>
      <w:r>
        <w:rPr>
          <w:rFonts w:ascii="Times New Roman" w:hAnsi="Times New Roman" w:cs="Times New Roman"/>
          <w:sz w:val="24"/>
          <w:szCs w:val="24"/>
        </w:rPr>
        <w:t xml:space="preserve"> </w:t>
      </w:r>
      <w:r w:rsidR="00B37468">
        <w:rPr>
          <w:rFonts w:ascii="Times New Roman" w:hAnsi="Times New Roman" w:cs="Times New Roman"/>
          <w:sz w:val="24"/>
          <w:szCs w:val="24"/>
        </w:rPr>
        <w:t xml:space="preserve">The observed median </w:t>
      </w:r>
      <w:r w:rsidR="00B37468" w:rsidRPr="00712BE9">
        <w:rPr>
          <w:rFonts w:ascii="Times New Roman" w:hAnsi="Times New Roman" w:cs="Times New Roman"/>
          <w:sz w:val="24"/>
          <w:szCs w:val="24"/>
        </w:rPr>
        <w:t>AUC</w:t>
      </w:r>
      <w:r w:rsidR="00B37468" w:rsidRPr="00B90BB8">
        <w:rPr>
          <w:rFonts w:ascii="Times New Roman" w:hAnsi="Times New Roman" w:cs="Times New Roman"/>
          <w:sz w:val="24"/>
          <w:szCs w:val="24"/>
          <w:vertAlign w:val="subscript"/>
        </w:rPr>
        <w:t xml:space="preserve">0-24 </w:t>
      </w:r>
      <w:r w:rsidR="00B37468" w:rsidRPr="00712BE9">
        <w:rPr>
          <w:rFonts w:ascii="Times New Roman" w:hAnsi="Times New Roman" w:cs="Times New Roman"/>
          <w:sz w:val="24"/>
          <w:szCs w:val="24"/>
        </w:rPr>
        <w:t xml:space="preserve">and </w:t>
      </w:r>
      <w:proofErr w:type="spellStart"/>
      <w:r w:rsidR="00B37468" w:rsidRPr="00712BE9">
        <w:rPr>
          <w:rFonts w:ascii="Times New Roman" w:hAnsi="Times New Roman" w:cs="Times New Roman"/>
          <w:sz w:val="24"/>
          <w:szCs w:val="24"/>
        </w:rPr>
        <w:t>C</w:t>
      </w:r>
      <w:r w:rsidR="00B37468" w:rsidRPr="00B90BB8">
        <w:rPr>
          <w:rFonts w:ascii="Times New Roman" w:hAnsi="Times New Roman" w:cs="Times New Roman"/>
          <w:sz w:val="24"/>
          <w:szCs w:val="24"/>
          <w:vertAlign w:val="subscript"/>
        </w:rPr>
        <w:t>min</w:t>
      </w:r>
      <w:proofErr w:type="spellEnd"/>
      <w:r w:rsidR="00B37468" w:rsidRPr="00712BE9">
        <w:rPr>
          <w:rFonts w:ascii="Times New Roman" w:hAnsi="Times New Roman" w:cs="Times New Roman"/>
          <w:sz w:val="24"/>
          <w:szCs w:val="24"/>
        </w:rPr>
        <w:t xml:space="preserve"> </w:t>
      </w:r>
      <w:r w:rsidR="00B37468">
        <w:rPr>
          <w:rFonts w:ascii="Times New Roman" w:hAnsi="Times New Roman" w:cs="Times New Roman"/>
          <w:sz w:val="24"/>
          <w:szCs w:val="24"/>
        </w:rPr>
        <w:t>were</w:t>
      </w:r>
      <w:r w:rsidR="00B37468" w:rsidRPr="00712BE9">
        <w:rPr>
          <w:rFonts w:ascii="Times New Roman" w:hAnsi="Times New Roman" w:cs="Times New Roman"/>
          <w:sz w:val="24"/>
          <w:szCs w:val="24"/>
        </w:rPr>
        <w:t xml:space="preserve"> </w:t>
      </w:r>
      <w:r w:rsidR="000D763D">
        <w:rPr>
          <w:rFonts w:ascii="Times New Roman" w:hAnsi="Times New Roman" w:cs="Times New Roman"/>
          <w:sz w:val="24"/>
          <w:szCs w:val="24"/>
        </w:rPr>
        <w:t>399.6</w:t>
      </w:r>
      <w:r w:rsidR="00B37468" w:rsidRPr="00712BE9">
        <w:rPr>
          <w:rFonts w:ascii="Times New Roman" w:hAnsi="Times New Roman" w:cs="Times New Roman"/>
          <w:sz w:val="24"/>
          <w:szCs w:val="24"/>
        </w:rPr>
        <w:t xml:space="preserve"> (3</w:t>
      </w:r>
      <w:r w:rsidR="000D763D">
        <w:rPr>
          <w:rFonts w:ascii="Times New Roman" w:hAnsi="Times New Roman" w:cs="Times New Roman"/>
          <w:sz w:val="24"/>
          <w:szCs w:val="24"/>
        </w:rPr>
        <w:t>74.3</w:t>
      </w:r>
      <w:r w:rsidR="00B37468" w:rsidRPr="00712BE9">
        <w:rPr>
          <w:rFonts w:ascii="Times New Roman" w:hAnsi="Times New Roman" w:cs="Times New Roman"/>
          <w:sz w:val="24"/>
          <w:szCs w:val="24"/>
        </w:rPr>
        <w:t>-5</w:t>
      </w:r>
      <w:r w:rsidR="000D763D">
        <w:rPr>
          <w:rFonts w:ascii="Times New Roman" w:hAnsi="Times New Roman" w:cs="Times New Roman"/>
          <w:sz w:val="24"/>
          <w:szCs w:val="24"/>
        </w:rPr>
        <w:t>15</w:t>
      </w:r>
      <w:r w:rsidR="00B37468" w:rsidRPr="00712BE9">
        <w:rPr>
          <w:rFonts w:ascii="Times New Roman" w:hAnsi="Times New Roman" w:cs="Times New Roman"/>
          <w:sz w:val="24"/>
          <w:szCs w:val="24"/>
        </w:rPr>
        <w:t>.</w:t>
      </w:r>
      <w:r w:rsidR="000D763D">
        <w:rPr>
          <w:rFonts w:ascii="Times New Roman" w:hAnsi="Times New Roman" w:cs="Times New Roman"/>
          <w:sz w:val="24"/>
          <w:szCs w:val="24"/>
        </w:rPr>
        <w:t>6</w:t>
      </w:r>
      <w:r w:rsidR="00B37468" w:rsidRPr="00712BE9">
        <w:rPr>
          <w:rFonts w:ascii="Times New Roman" w:hAnsi="Times New Roman" w:cs="Times New Roman"/>
          <w:sz w:val="24"/>
          <w:szCs w:val="24"/>
        </w:rPr>
        <w:t xml:space="preserve">) </w:t>
      </w:r>
      <w:proofErr w:type="spellStart"/>
      <w:r w:rsidR="00B37468" w:rsidRPr="00712BE9">
        <w:rPr>
          <w:rFonts w:ascii="Times New Roman" w:hAnsi="Times New Roman" w:cs="Times New Roman"/>
          <w:sz w:val="24"/>
          <w:szCs w:val="24"/>
        </w:rPr>
        <w:t>mg.h</w:t>
      </w:r>
      <w:proofErr w:type="spellEnd"/>
      <w:r w:rsidR="00B37468" w:rsidRPr="00712BE9">
        <w:rPr>
          <w:rFonts w:ascii="Times New Roman" w:hAnsi="Times New Roman" w:cs="Times New Roman"/>
          <w:sz w:val="24"/>
          <w:szCs w:val="24"/>
        </w:rPr>
        <w:t>/L and 1</w:t>
      </w:r>
      <w:r w:rsidR="000D763D">
        <w:rPr>
          <w:rFonts w:ascii="Times New Roman" w:hAnsi="Times New Roman" w:cs="Times New Roman"/>
          <w:sz w:val="24"/>
          <w:szCs w:val="24"/>
        </w:rPr>
        <w:t>1</w:t>
      </w:r>
      <w:r w:rsidR="00B37468" w:rsidRPr="00712BE9">
        <w:rPr>
          <w:rFonts w:ascii="Times New Roman" w:hAnsi="Times New Roman" w:cs="Times New Roman"/>
          <w:sz w:val="24"/>
          <w:szCs w:val="24"/>
        </w:rPr>
        <w:t>.</w:t>
      </w:r>
      <w:r w:rsidR="000D763D">
        <w:rPr>
          <w:rFonts w:ascii="Times New Roman" w:hAnsi="Times New Roman" w:cs="Times New Roman"/>
          <w:sz w:val="24"/>
          <w:szCs w:val="24"/>
        </w:rPr>
        <w:t>9</w:t>
      </w:r>
      <w:r w:rsidR="00B37468" w:rsidRPr="00712BE9">
        <w:rPr>
          <w:rFonts w:ascii="Times New Roman" w:hAnsi="Times New Roman" w:cs="Times New Roman"/>
          <w:sz w:val="24"/>
          <w:szCs w:val="24"/>
        </w:rPr>
        <w:t xml:space="preserve"> (10.</w:t>
      </w:r>
      <w:r w:rsidR="000D763D">
        <w:rPr>
          <w:rFonts w:ascii="Times New Roman" w:hAnsi="Times New Roman" w:cs="Times New Roman"/>
          <w:sz w:val="24"/>
          <w:szCs w:val="24"/>
        </w:rPr>
        <w:t>9</w:t>
      </w:r>
      <w:r w:rsidR="00B37468" w:rsidRPr="00712BE9">
        <w:rPr>
          <w:rFonts w:ascii="Times New Roman" w:hAnsi="Times New Roman" w:cs="Times New Roman"/>
          <w:sz w:val="24"/>
          <w:szCs w:val="24"/>
        </w:rPr>
        <w:t>-1</w:t>
      </w:r>
      <w:r w:rsidR="000D763D">
        <w:rPr>
          <w:rFonts w:ascii="Times New Roman" w:hAnsi="Times New Roman" w:cs="Times New Roman"/>
          <w:sz w:val="24"/>
          <w:szCs w:val="24"/>
        </w:rPr>
        <w:t>5</w:t>
      </w:r>
      <w:r w:rsidR="00B37468" w:rsidRPr="00712BE9">
        <w:rPr>
          <w:rFonts w:ascii="Times New Roman" w:hAnsi="Times New Roman" w:cs="Times New Roman"/>
          <w:sz w:val="24"/>
          <w:szCs w:val="24"/>
        </w:rPr>
        <w:t>.1) mg/L, respectively.</w:t>
      </w:r>
      <w:r>
        <w:rPr>
          <w:rFonts w:ascii="Times New Roman" w:hAnsi="Times New Roman" w:cs="Times New Roman"/>
          <w:sz w:val="24"/>
          <w:szCs w:val="24"/>
        </w:rPr>
        <w:t xml:space="preserve"> </w:t>
      </w:r>
      <w:r w:rsidR="00226E7E">
        <w:rPr>
          <w:rFonts w:ascii="Times New Roman" w:hAnsi="Times New Roman" w:cs="Times New Roman"/>
          <w:sz w:val="24"/>
          <w:szCs w:val="24"/>
        </w:rPr>
        <w:t xml:space="preserve">The observed </w:t>
      </w:r>
      <w:proofErr w:type="spellStart"/>
      <w:r w:rsidR="00226E7E">
        <w:rPr>
          <w:rFonts w:ascii="Times New Roman" w:hAnsi="Times New Roman" w:cs="Times New Roman"/>
          <w:sz w:val="24"/>
          <w:szCs w:val="24"/>
        </w:rPr>
        <w:t>C</w:t>
      </w:r>
      <w:r w:rsidR="00226E7E" w:rsidRPr="004A4ABF">
        <w:rPr>
          <w:rFonts w:ascii="Times New Roman" w:hAnsi="Times New Roman" w:cs="Times New Roman"/>
          <w:sz w:val="24"/>
          <w:szCs w:val="24"/>
          <w:vertAlign w:val="subscript"/>
        </w:rPr>
        <w:t>min</w:t>
      </w:r>
      <w:proofErr w:type="spellEnd"/>
      <w:r w:rsidR="00226E7E" w:rsidRPr="004A4ABF">
        <w:rPr>
          <w:rFonts w:ascii="Times New Roman" w:hAnsi="Times New Roman" w:cs="Times New Roman"/>
          <w:sz w:val="24"/>
          <w:szCs w:val="24"/>
          <w:vertAlign w:val="subscript"/>
        </w:rPr>
        <w:t xml:space="preserve"> </w:t>
      </w:r>
      <w:r w:rsidR="00226E7E">
        <w:rPr>
          <w:rFonts w:ascii="Times New Roman" w:hAnsi="Times New Roman" w:cs="Times New Roman"/>
          <w:sz w:val="24"/>
          <w:szCs w:val="24"/>
        </w:rPr>
        <w:t xml:space="preserve">correlated significantly with the </w:t>
      </w:r>
      <w:r w:rsidR="00B37468">
        <w:rPr>
          <w:rFonts w:ascii="Times New Roman" w:hAnsi="Times New Roman" w:cs="Times New Roman"/>
          <w:sz w:val="24"/>
          <w:szCs w:val="24"/>
        </w:rPr>
        <w:t xml:space="preserve">calculated </w:t>
      </w:r>
      <w:r w:rsidR="00B37468" w:rsidRPr="00712BE9">
        <w:rPr>
          <w:rFonts w:ascii="Times New Roman" w:hAnsi="Times New Roman" w:cs="Times New Roman"/>
          <w:sz w:val="24"/>
          <w:szCs w:val="24"/>
        </w:rPr>
        <w:t>AUC</w:t>
      </w:r>
      <w:r w:rsidR="005D077C" w:rsidRPr="005D077C">
        <w:rPr>
          <w:rFonts w:ascii="Times New Roman" w:hAnsi="Times New Roman" w:cs="Times New Roman"/>
          <w:sz w:val="24"/>
          <w:szCs w:val="24"/>
          <w:vertAlign w:val="subscript"/>
        </w:rPr>
        <w:t>0-24</w:t>
      </w:r>
      <w:r w:rsidR="00B37468" w:rsidRPr="005D077C">
        <w:rPr>
          <w:rFonts w:ascii="Times New Roman" w:hAnsi="Times New Roman" w:cs="Times New Roman"/>
          <w:sz w:val="24"/>
          <w:szCs w:val="24"/>
          <w:vertAlign w:val="subscript"/>
        </w:rPr>
        <w:t xml:space="preserve"> </w:t>
      </w:r>
      <w:r w:rsidR="00B37468" w:rsidRPr="00712BE9">
        <w:rPr>
          <w:rFonts w:ascii="Times New Roman" w:hAnsi="Times New Roman" w:cs="Times New Roman"/>
          <w:sz w:val="24"/>
          <w:szCs w:val="24"/>
        </w:rPr>
        <w:t>(r=0.9</w:t>
      </w:r>
      <w:r w:rsidR="000D763D">
        <w:rPr>
          <w:rFonts w:ascii="Times New Roman" w:hAnsi="Times New Roman" w:cs="Times New Roman"/>
          <w:sz w:val="24"/>
          <w:szCs w:val="24"/>
        </w:rPr>
        <w:t>0</w:t>
      </w:r>
      <w:r w:rsidR="00B37468" w:rsidRPr="00712BE9">
        <w:rPr>
          <w:rFonts w:ascii="Times New Roman" w:hAnsi="Times New Roman" w:cs="Times New Roman"/>
          <w:sz w:val="24"/>
          <w:szCs w:val="24"/>
        </w:rPr>
        <w:t>, P=0.009).</w:t>
      </w:r>
      <w:r>
        <w:rPr>
          <w:rFonts w:ascii="Times New Roman" w:hAnsi="Times New Roman" w:cs="Times New Roman"/>
          <w:sz w:val="24"/>
          <w:szCs w:val="24"/>
        </w:rPr>
        <w:t xml:space="preserve"> </w:t>
      </w:r>
    </w:p>
    <w:p w14:paraId="69F20ADA" w14:textId="77777777" w:rsidR="00712BE9" w:rsidRPr="00712BE9" w:rsidRDefault="00712BE9" w:rsidP="00712BE9">
      <w:pPr>
        <w:spacing w:after="0" w:line="360" w:lineRule="auto"/>
        <w:jc w:val="both"/>
        <w:rPr>
          <w:rFonts w:ascii="Times New Roman" w:hAnsi="Times New Roman" w:cs="Times New Roman"/>
          <w:sz w:val="24"/>
          <w:szCs w:val="24"/>
        </w:rPr>
      </w:pPr>
    </w:p>
    <w:p w14:paraId="05974F20" w14:textId="1369DBA7" w:rsidR="00712BE9" w:rsidRPr="008027FA" w:rsidRDefault="00712BE9" w:rsidP="00712BE9">
      <w:pPr>
        <w:spacing w:after="0" w:line="360" w:lineRule="auto"/>
        <w:jc w:val="both"/>
        <w:rPr>
          <w:rFonts w:ascii="Times New Roman" w:hAnsi="Times New Roman" w:cs="Times New Roman"/>
          <w:b/>
          <w:bCs/>
          <w:sz w:val="24"/>
          <w:szCs w:val="24"/>
        </w:rPr>
      </w:pPr>
      <w:r w:rsidRPr="008027FA">
        <w:rPr>
          <w:rFonts w:ascii="Times New Roman" w:hAnsi="Times New Roman" w:cs="Times New Roman"/>
          <w:b/>
          <w:bCs/>
          <w:sz w:val="24"/>
          <w:szCs w:val="24"/>
        </w:rPr>
        <w:t>Conclusion</w:t>
      </w:r>
    </w:p>
    <w:p w14:paraId="651C97CB" w14:textId="2BB88185" w:rsidR="00712BE9" w:rsidRDefault="006A5FD6" w:rsidP="00712BE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Varied</w:t>
      </w:r>
      <w:r w:rsidR="00B90BB8">
        <w:rPr>
          <w:rFonts w:ascii="Times New Roman" w:hAnsi="Times New Roman" w:cs="Times New Roman"/>
          <w:sz w:val="24"/>
          <w:szCs w:val="24"/>
        </w:rPr>
        <w:t xml:space="preserve"> </w:t>
      </w:r>
      <w:r w:rsidR="003656DD">
        <w:rPr>
          <w:rFonts w:ascii="Times New Roman" w:hAnsi="Times New Roman" w:cs="Times New Roman"/>
          <w:sz w:val="24"/>
          <w:szCs w:val="24"/>
        </w:rPr>
        <w:t xml:space="preserve">vancomycin </w:t>
      </w:r>
      <w:r w:rsidR="00B90BB8">
        <w:rPr>
          <w:rFonts w:ascii="Times New Roman" w:hAnsi="Times New Roman" w:cs="Times New Roman"/>
          <w:sz w:val="24"/>
          <w:szCs w:val="24"/>
        </w:rPr>
        <w:t xml:space="preserve">PK parameters </w:t>
      </w:r>
      <w:r w:rsidR="003656DD">
        <w:rPr>
          <w:rFonts w:ascii="Times New Roman" w:hAnsi="Times New Roman" w:cs="Times New Roman"/>
          <w:sz w:val="24"/>
          <w:szCs w:val="24"/>
        </w:rPr>
        <w:t xml:space="preserve">and substantial clearance of the drug was observed in this study. </w:t>
      </w:r>
      <w:r w:rsidR="00712BE9" w:rsidRPr="00712BE9">
        <w:rPr>
          <w:rFonts w:ascii="Times New Roman" w:hAnsi="Times New Roman" w:cs="Times New Roman"/>
          <w:sz w:val="24"/>
          <w:szCs w:val="24"/>
        </w:rPr>
        <w:t xml:space="preserve">Higher </w:t>
      </w:r>
      <w:r w:rsidR="00537B47">
        <w:rPr>
          <w:rFonts w:ascii="Times New Roman" w:hAnsi="Times New Roman" w:cs="Times New Roman"/>
          <w:sz w:val="24"/>
          <w:szCs w:val="24"/>
        </w:rPr>
        <w:t>initial vancomycin dosing regimen</w:t>
      </w:r>
      <w:r w:rsidR="00712BE9" w:rsidRPr="00712BE9">
        <w:rPr>
          <w:rFonts w:ascii="Times New Roman" w:hAnsi="Times New Roman" w:cs="Times New Roman"/>
          <w:sz w:val="24"/>
          <w:szCs w:val="24"/>
        </w:rPr>
        <w:t xml:space="preserve"> (</w:t>
      </w:r>
      <w:proofErr w:type="spellStart"/>
      <w:r w:rsidR="00712BE9" w:rsidRPr="00712BE9">
        <w:rPr>
          <w:rFonts w:ascii="Times New Roman" w:hAnsi="Times New Roman" w:cs="Times New Roman"/>
          <w:sz w:val="24"/>
          <w:szCs w:val="24"/>
        </w:rPr>
        <w:t>e.g</w:t>
      </w:r>
      <w:proofErr w:type="spellEnd"/>
      <w:r w:rsidR="00712BE9" w:rsidRPr="00712BE9">
        <w:rPr>
          <w:rFonts w:ascii="Times New Roman" w:hAnsi="Times New Roman" w:cs="Times New Roman"/>
          <w:sz w:val="24"/>
          <w:szCs w:val="24"/>
        </w:rPr>
        <w:t xml:space="preserve"> </w:t>
      </w:r>
      <w:r w:rsidR="00537B47">
        <w:rPr>
          <w:rFonts w:ascii="Times New Roman" w:hAnsi="Times New Roman" w:cs="Times New Roman"/>
          <w:sz w:val="24"/>
          <w:szCs w:val="24"/>
        </w:rPr>
        <w:t xml:space="preserve">up to </w:t>
      </w:r>
      <w:r w:rsidR="00712BE9" w:rsidRPr="00712BE9">
        <w:rPr>
          <w:rFonts w:ascii="Times New Roman" w:hAnsi="Times New Roman" w:cs="Times New Roman"/>
          <w:sz w:val="24"/>
          <w:szCs w:val="24"/>
        </w:rPr>
        <w:t>25 mg/</w:t>
      </w:r>
      <w:r w:rsidR="00537B47">
        <w:rPr>
          <w:rFonts w:ascii="Times New Roman" w:hAnsi="Times New Roman" w:cs="Times New Roman"/>
          <w:sz w:val="24"/>
          <w:szCs w:val="24"/>
        </w:rPr>
        <w:t>kg</w:t>
      </w:r>
      <w:r w:rsidR="00712BE9" w:rsidRPr="00712BE9">
        <w:rPr>
          <w:rFonts w:ascii="Times New Roman" w:hAnsi="Times New Roman" w:cs="Times New Roman"/>
          <w:sz w:val="24"/>
          <w:szCs w:val="24"/>
        </w:rPr>
        <w:t>)</w:t>
      </w:r>
      <w:r w:rsidR="00537B47">
        <w:rPr>
          <w:rFonts w:ascii="Times New Roman" w:hAnsi="Times New Roman" w:cs="Times New Roman"/>
          <w:sz w:val="24"/>
          <w:szCs w:val="24"/>
        </w:rPr>
        <w:t xml:space="preserve"> can be considered to facilitate immediate achievement of vancomycin therapeutic target</w:t>
      </w:r>
      <w:r w:rsidR="00096946">
        <w:rPr>
          <w:rFonts w:ascii="Times New Roman" w:hAnsi="Times New Roman" w:cs="Times New Roman"/>
          <w:sz w:val="24"/>
          <w:szCs w:val="24"/>
        </w:rPr>
        <w:t>s</w:t>
      </w:r>
      <w:r w:rsidR="00537B47">
        <w:rPr>
          <w:rFonts w:ascii="Times New Roman" w:hAnsi="Times New Roman" w:cs="Times New Roman"/>
          <w:sz w:val="24"/>
          <w:szCs w:val="24"/>
        </w:rPr>
        <w:t xml:space="preserve"> in patients receiving </w:t>
      </w:r>
      <w:r w:rsidR="000D763D">
        <w:rPr>
          <w:rFonts w:ascii="Times New Roman" w:hAnsi="Times New Roman" w:cs="Times New Roman"/>
          <w:sz w:val="24"/>
          <w:szCs w:val="24"/>
        </w:rPr>
        <w:t xml:space="preserve">similar or </w:t>
      </w:r>
      <w:r w:rsidR="00096946">
        <w:rPr>
          <w:rFonts w:ascii="Times New Roman" w:hAnsi="Times New Roman" w:cs="Times New Roman"/>
          <w:sz w:val="24"/>
          <w:szCs w:val="24"/>
        </w:rPr>
        <w:t>higher</w:t>
      </w:r>
      <w:r w:rsidR="00537B47">
        <w:rPr>
          <w:rFonts w:ascii="Times New Roman" w:hAnsi="Times New Roman" w:cs="Times New Roman"/>
          <w:sz w:val="24"/>
          <w:szCs w:val="24"/>
        </w:rPr>
        <w:t xml:space="preserve"> CRRT settings</w:t>
      </w:r>
      <w:r w:rsidR="003656DD">
        <w:rPr>
          <w:rFonts w:ascii="Times New Roman" w:hAnsi="Times New Roman" w:cs="Times New Roman"/>
          <w:sz w:val="24"/>
          <w:szCs w:val="24"/>
        </w:rPr>
        <w:t>.</w:t>
      </w:r>
    </w:p>
    <w:p w14:paraId="0CC1B2AF" w14:textId="77777777" w:rsidR="003656DD" w:rsidRDefault="003656DD" w:rsidP="00712BE9">
      <w:pPr>
        <w:spacing w:after="0" w:line="360" w:lineRule="auto"/>
        <w:jc w:val="both"/>
        <w:rPr>
          <w:rFonts w:ascii="Times New Roman" w:hAnsi="Times New Roman" w:cs="Times New Roman"/>
          <w:sz w:val="24"/>
          <w:szCs w:val="24"/>
        </w:rPr>
      </w:pPr>
    </w:p>
    <w:p w14:paraId="15DCD464" w14:textId="77777777" w:rsidR="004A4ABF" w:rsidRDefault="004A4ABF" w:rsidP="00712BE9">
      <w:pPr>
        <w:spacing w:after="0" w:line="360" w:lineRule="auto"/>
        <w:jc w:val="both"/>
        <w:rPr>
          <w:rFonts w:ascii="Times New Roman" w:hAnsi="Times New Roman" w:cs="Times New Roman"/>
          <w:sz w:val="24"/>
          <w:szCs w:val="24"/>
        </w:rPr>
      </w:pPr>
    </w:p>
    <w:p w14:paraId="6E4BC0D1" w14:textId="77777777" w:rsidR="004A4ABF" w:rsidRDefault="004A4ABF" w:rsidP="00712BE9">
      <w:pPr>
        <w:spacing w:after="0" w:line="360" w:lineRule="auto"/>
        <w:jc w:val="both"/>
        <w:rPr>
          <w:rFonts w:ascii="Times New Roman" w:hAnsi="Times New Roman" w:cs="Times New Roman"/>
          <w:sz w:val="24"/>
          <w:szCs w:val="24"/>
        </w:rPr>
      </w:pPr>
    </w:p>
    <w:p w14:paraId="26E879FB" w14:textId="77777777" w:rsidR="00F552F4" w:rsidRPr="004A4ABF" w:rsidRDefault="00F552F4" w:rsidP="00712BE9">
      <w:pPr>
        <w:spacing w:after="0" w:line="360" w:lineRule="auto"/>
        <w:jc w:val="both"/>
        <w:rPr>
          <w:rFonts w:ascii="Times New Roman" w:hAnsi="Times New Roman" w:cs="Times New Roman"/>
          <w:b/>
          <w:bCs/>
          <w:sz w:val="24"/>
          <w:szCs w:val="24"/>
        </w:rPr>
      </w:pPr>
      <w:r w:rsidRPr="004A4ABF">
        <w:rPr>
          <w:rFonts w:ascii="Times New Roman" w:hAnsi="Times New Roman" w:cs="Times New Roman"/>
          <w:b/>
          <w:bCs/>
          <w:sz w:val="24"/>
          <w:szCs w:val="24"/>
        </w:rPr>
        <w:lastRenderedPageBreak/>
        <w:t>Introduction</w:t>
      </w:r>
    </w:p>
    <w:p w14:paraId="20349626" w14:textId="698F9105" w:rsidR="0050115F" w:rsidRDefault="003A6420" w:rsidP="0050115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After over 60 years of use, vancomycin </w:t>
      </w:r>
      <w:r w:rsidR="0050115F">
        <w:rPr>
          <w:rFonts w:ascii="Times New Roman" w:hAnsi="Times New Roman" w:cs="Times New Roman"/>
          <w:sz w:val="24"/>
          <w:szCs w:val="24"/>
        </w:rPr>
        <w:t xml:space="preserve">still </w:t>
      </w:r>
      <w:r w:rsidR="0015427E">
        <w:rPr>
          <w:rFonts w:ascii="Times New Roman" w:hAnsi="Times New Roman" w:cs="Times New Roman"/>
          <w:sz w:val="24"/>
          <w:szCs w:val="24"/>
        </w:rPr>
        <w:t xml:space="preserve">remains the preferred therapeutic agent for methicillin-resistant </w:t>
      </w:r>
      <w:r w:rsidR="0015427E" w:rsidRPr="00521658">
        <w:rPr>
          <w:rFonts w:ascii="Times New Roman" w:hAnsi="Times New Roman" w:cs="Times New Roman"/>
          <w:i/>
          <w:iCs/>
          <w:sz w:val="24"/>
          <w:szCs w:val="24"/>
        </w:rPr>
        <w:t>Staphylococcus aureus</w:t>
      </w:r>
      <w:r w:rsidR="0015427E">
        <w:rPr>
          <w:rFonts w:ascii="Times New Roman" w:hAnsi="Times New Roman" w:cs="Times New Roman"/>
          <w:sz w:val="24"/>
          <w:szCs w:val="24"/>
        </w:rPr>
        <w:t xml:space="preserve"> </w:t>
      </w:r>
      <w:r>
        <w:rPr>
          <w:rFonts w:ascii="Times New Roman" w:hAnsi="Times New Roman" w:cs="Times New Roman"/>
          <w:sz w:val="24"/>
          <w:szCs w:val="24"/>
        </w:rPr>
        <w:t xml:space="preserve">(MRSA) </w:t>
      </w:r>
      <w:r w:rsidR="0015427E">
        <w:rPr>
          <w:rFonts w:ascii="Times New Roman" w:hAnsi="Times New Roman" w:cs="Times New Roman"/>
          <w:sz w:val="24"/>
          <w:szCs w:val="24"/>
        </w:rPr>
        <w:t>infections.</w:t>
      </w:r>
      <w:r w:rsidR="00F552F4">
        <w:rPr>
          <w:rFonts w:ascii="Times New Roman" w:hAnsi="Times New Roman" w:cs="Times New Roman"/>
          <w:sz w:val="24"/>
          <w:szCs w:val="24"/>
        </w:rPr>
        <w:t xml:space="preserve"> </w:t>
      </w:r>
      <w:r w:rsidR="0050115F">
        <w:rPr>
          <w:rFonts w:ascii="Times New Roman" w:hAnsi="Times New Roman" w:cs="Times New Roman"/>
          <w:sz w:val="24"/>
          <w:szCs w:val="24"/>
        </w:rPr>
        <w:t>Therapeutic drug monitoring (TDM) is recommended to ensure optimal efficacy and minimize toxicity</w:t>
      </w:r>
      <w:r w:rsidR="0050115F" w:rsidRPr="0050115F">
        <w:rPr>
          <w:rFonts w:ascii="Times New Roman" w:hAnsi="Times New Roman" w:cs="Times New Roman"/>
          <w:sz w:val="24"/>
          <w:szCs w:val="24"/>
        </w:rPr>
        <w:t>, particularly for severe MRSA infections</w:t>
      </w:r>
      <w:r w:rsidR="0050115F">
        <w:rPr>
          <w:rFonts w:ascii="Times New Roman" w:hAnsi="Times New Roman" w:cs="Times New Roman"/>
          <w:sz w:val="24"/>
          <w:szCs w:val="24"/>
        </w:rPr>
        <w:t xml:space="preserve"> </w:t>
      </w:r>
      <w:r>
        <w:rPr>
          <w:rFonts w:ascii="Times New Roman" w:hAnsi="Times New Roman" w:cs="Times New Roman"/>
          <w:sz w:val="24"/>
          <w:szCs w:val="24"/>
        </w:rPr>
        <w:fldChar w:fldCharType="begin">
          <w:fldData xml:space="preserve">PEVuZE5vdGU+PENpdGU+PEF1dGhvcj5SeWJhazwvQXV0aG9yPjxZZWFyPjIwMjA8L1llYXI+PFJl
Y051bT43MDM8L1JlY051bT48RGlzcGxheVRleHQ+KDEpPC9EaXNwbGF5VGV4dD48cmVjb3JkPjxy
ZWMtbnVtYmVyPjcwMzwvcmVjLW51bWJlcj48Zm9yZWlnbi1rZXlzPjxrZXkgYXBwPSJFTiIgZGIt
aWQ9IjAyOWFyZWVmbjl6ZHdxZTU1cjB2YXB4cXM1ZjV0NTBhenhmdiIgdGltZXN0YW1wPSIxNjg4
MjE2NTczIiBndWlkPSIyMTg5NDJlYi04NTYwLTQ4MTQtYWE3YS03OWQyZGI3N2FiM2QiPjcwMzwv
a2V5PjwvZm9yZWlnbi1rZXlzPjxyZWYtdHlwZSBuYW1lPSJKb3VybmFsIEFydGljbGUiPjE3PC9y
ZWYtdHlwZT48Y29udHJpYnV0b3JzPjxhdXRob3JzPjxhdXRob3I+UnliYWssIE0uIEouPC9hdXRo
b3I+PGF1dGhvcj5MZSwgSi48L2F1dGhvcj48YXV0aG9yPkxvZGlzZSwgVC4gUC48L2F1dGhvcj48
YXV0aG9yPkxldmluZSwgRC4gUC48L2F1dGhvcj48YXV0aG9yPkJyYWRsZXksIEouIFMuPC9hdXRo
b3I+PGF1dGhvcj5MaXUsIEMuPC9hdXRob3I+PGF1dGhvcj5NdWVsbGVyLCBCLiBBLjwvYXV0aG9y
PjxhdXRob3I+UGFpLCBNLiBQLjwvYXV0aG9yPjxhdXRob3I+V29uZy1CZXJpbmdlciwgQS48L2F1
dGhvcj48YXV0aG9yPlJvdHNjaGFmZXIsIEouIEMuPC9hdXRob3I+PGF1dGhvcj5Sb2R2b2xkLCBL
LiBBLjwvYXV0aG9yPjxhdXRob3I+TWFwbGVzLCBILiBELjwvYXV0aG9yPjxhdXRob3I+TG9tYWVz
dHJvLCBCLiBNLjwvYXV0aG9yPjwvYXV0aG9ycz48L2NvbnRyaWJ1dG9ycz48YXV0aC1hZGRyZXNz
PkFudGktSW5mZWN0aXZlIFJlc2VhcmNoIExhYm9yYXRvcnksIERlcGFydG1lbnQgb2YgUGhhcm1h
Y3kgUHJhY3RpY2UsIEV1Z2VuZSBBcHBsZWJhdW0gQ29sbGVnZSBvZiBQaGFybWFjeSAmYW1wOyBI
ZWFsdGggU2NpZW5jZXMsIFdheW5lIFN0YXRlIFVuaXZlcnNpdHksIERldHJvaXQsIE1JLCBTY2hv
b2wgb2YgTWVkaWNpbmUsIFdheW5lIFN0YXRlIFVuaXZlcnNpdHksIERldHJvaXQsIE1JLCBhbmQg
RGV0cm9pdCBSZWNlaXZpbmcgSG9zcGl0YWwsIERldHJvaXQsIE1JLiBTa2FnZ3MgU2Nob29sIG9m
IFBoYXJtYWN5IGFuZCBQaGFybWFjZXV0aWNhbCBTY2llbmNlcywgVW5pdmVyc2l0eSBvZiBDYWxp
Zm9ybmlhIFNhbiBEaWVnbywgTGEgSm9sbGEsIENBLiBBbGJhbnkgQ29sbGVnZSBvZiBQaGFybWFj
eSBhbmQgSGVhbHRoIFNjaWVuY2VzLCBBbGJhbnksIE5ZLCBhbmQgU3RyYXR0b24gVkEgTWVkaWNh
bCBDZW50ZXIsIEFsYmFueSwgTlkuIFNjaG9vbCBvZiBNZWRpY2luZSwgV2F5bmUgU3RhdGUgVW5p
dmVyc2l0eSwgRGV0cm9pdCwgTUksIGFuZCBEZXRyb2l0IFJlY2VpdmluZyBIb3NwaXRhbCwgRGV0
cm9pdCwgTUkuIERlcGFydG1lbnQgb2YgUGVkaWF0cmljcywgRGl2aXNpb24gb2YgSW5mZWN0aW91
cyBEaXNlYXNlcywgVW5pdmVyc2l0eSBvZiBDYWxpZm9ybmlhIGF0IFNhbiBEaWVnbywgTGEgSm9s
bGEsIENBLCBhbmQgUmFkeSBDaGlsZHJlbiZhcG9zO3MgSG9zcGl0YWwgU2FuIERpZWdvLCBTYW4g
RGllZ28sIENBLiBEaXZpc2lvbiBvZiBBbGxlcmd5IGFuZCBJbmZlY3Rpb3VzIERpc2Vhc2VzLCBV
bml2ZXJzaXR5IG9mIFdhc2hpbmd0b24sIFNlYXR0bGUsIFdBLCBhbmQgVmFjY2luZSBhbmQgSW5m
ZWN0aW91cyBEaXNlYXNlIERpdmlzaW9uLCBGcmVkIEh1dGNoaW5zb24gQ2FuY2VyIFJlc2VhcmNo
IENlbnRlciwgU2VhdHRsZSwgV0EuIFVuaXZlcnNpdHkgb2YgTWljaGlnYW4gQ29sbGVnZSBvZiBQ
aGFybWFjeSwgQW5uIEFyYm9yLCBNSS4gVW5pdmVyc2l0eSBvZiBTb3V0aGVybiBDYWxpZm9ybmlh
IFNjaG9vbCBvZiBQaGFybWFjeSwgTG9zIEFuZ2VsZXMsIENBLiBVbml2ZXJzaXR5IG9mIE1pbm5l
c290YSBDb2xsZWdlIG9mIFBoYXJtYWN5LCBNaW5uZWFwb2xpcywgTU4uIFVuaXZlcnNpdHkgb2Yg
SWxsaW5vaXMgQ29sbGVnZSBvZiBQaGFybWFjeSwgQ2hpY2FnbywgSUwuIFVuaXZlcnNpdHkgb2Yg
QXJrYW5zYXMgZm9yIE1lZGljYWwgU2NpZW5jZXMgQ29sbGVnZSBvZiBQaGFybWFjeSAmYW1wOyBB
cmthbnNhcyBDaGlsZHJlbiZhcG9zO3MgSG9zcGl0YWwsIExpdHRsZSBSb2NrLCBBUi4gQWxiYW55
IE1lZGljYWwgQ2VudGVyIEhvc3BpdGFsLCBBbGJhbnksIE5ZLjwvYXV0aC1hZGRyZXNzPjx0aXRs
ZXM+PHRpdGxlPlRoZXJhcGV1dGljIG1vbml0b3Jpbmcgb2YgdmFuY29teWNpbiBmb3Igc2VyaW91
cyBtZXRoaWNpbGxpbi1yZXNpc3RhbnQgU3RhcGh5bG9jb2NjdXMgYXVyZXVzIGluZmVjdGlvbnM6
IEEgcmV2aXNlZCBjb25zZW5zdXMgZ3VpZGVsaW5lIGFuZCByZXZpZXcgYnkgdGhlIEFtZXJpY2Fu
IFNvY2lldHkgb2YgSGVhbHRoLVN5c3RlbSBQaGFybWFjaXN0cywgdGhlIEluZmVjdGlvdXMgRGlz
ZWFzZXMgU29jaWV0eSBvZiBBbWVyaWNhLCB0aGUgUGVkaWF0cmljIEluZmVjdGlvdXMgRGlzZWFz
ZXMgU29jaWV0eSwgYW5kIHRoZSBTb2NpZXR5IG9mIEluZmVjdGlvdXMgRGlzZWFzZXMgUGhhcm1h
Y2lzdHM8L3RpdGxlPjxzZWNvbmRhcnktdGl0bGU+QW0gSiBIZWFsdGggU3lzdCBQaGFybTwvc2Vj
b25kYXJ5LXRpdGxlPjwvdGl0bGVzPjxwZXJpb2RpY2FsPjxmdWxsLXRpdGxlPkFtIEogSGVhbHRo
IFN5c3QgUGhhcm08L2Z1bGwtdGl0bGU+PC9wZXJpb2RpY2FsPjxwYWdlcz44MzUtODY0PC9wYWdl
cz48dm9sdW1lPjc3PC92b2x1bWU+PG51bWJlcj4xMTwvbnVtYmVyPjxrZXl3b3Jkcz48a2V5d29y
ZD5BY3V0ZSBLaWRuZXkgSW5qdXJ5PC9rZXl3b3JkPjxrZXl3b3JkPkFudGktQmFjdGVyaWFsIEFn
ZW50czwva2V5d29yZD48a2V5d29yZD5BcmVhIFVuZGVyIEN1cnZlPC9rZXl3b3JkPjxrZXl3b3Jk
PkRydWcgTW9uaXRvcmluZzwva2V5d29yZD48a2V5d29yZD5IdW1hbnM8L2tleXdvcmQ+PGtleXdv
cmQ+TWljcm9iaWFsIFNlbnNpdGl2aXR5IFRlc3RzPC9rZXl3b3JkPjxrZXl3b3JkPlByYWN0aWNl
IEd1aWRlbGluZXMgYXMgVG9waWM8L2tleXdvcmQ+PGtleXdvcmQ+U3RhcGh5bG9jb2NjYWwgSW5m
ZWN0aW9uczwva2V5d29yZD48a2V5d29yZD5Vbml0ZWQgU3RhdGVzPC9rZXl3b3JkPjxrZXl3b3Jk
PlZhbmNvbXljaW48L2tleXdvcmQ+PGtleXdvcmQ+bmVwaHJvdG94aWNpdHk8L2tleXdvcmQ+PGtl
eXdvcmQ+cGhhcm1hY29raW5ldGljcyBhbmQgcGhhcm1hY29keW5hbWljczwva2V5d29yZD48a2V5
d29yZD50YXJnZXQgYXR0YWlubWVudDwva2V5d29yZD48a2V5d29yZD52YW5jb215Y2luPC9rZXl3
b3JkPjxrZXl3b3JkPnZhbmNvbXljaW4gY29uc2Vuc3VzIGd1aWRlbGluZTwva2V5d29yZD48L2tl
eXdvcmRzPjxkYXRlcz48eWVhcj4yMDIwPC95ZWFyPjxwdWItZGF0ZXM+PGRhdGU+TWF5IDE5PC9k
YXRlPjwvcHViLWRhdGVzPjwvZGF0ZXM+PGlzYm4+MTUzNS0yOTAwPC9pc2JuPjxhY2Nlc3Npb24t
bnVtPjMyMTkxNzkzPC9hY2Nlc3Npb24tbnVtPjx1cmxzPjxyZWxhdGVkLXVybHM+PHVybD5odHRw
czovL3d3dy5uY2JpLm5sbS5uaWguZ292L3B1Ym1lZC8zMjE5MTc5MzwvdXJsPjwvcmVsYXRlZC11
cmxzPjwvdXJscz48ZWxlY3Ryb25pYy1yZXNvdXJjZS1udW0+MTAuMTA5My9hamhwL3p4YWEwMzY8
L2VsZWN0cm9uaWMtcmVzb3VyY2UtbnVtPjxsYW5ndWFnZT5lbmc8L2xhbmd1YWdlPjwvcmVjb3Jk
PjwvQ2l0ZT48L0VuZE5vdGU+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PEVuZE5vdGU+PENpdGU+PEF1dGhvcj5SeWJhazwvQXV0aG9yPjxZZWFyPjIwMjA8L1llYXI+PFJl
Y051bT43MDM8L1JlY051bT48RGlzcGxheVRleHQ+KDEpPC9EaXNwbGF5VGV4dD48cmVjb3JkPjxy
ZWMtbnVtYmVyPjcwMzwvcmVjLW51bWJlcj48Zm9yZWlnbi1rZXlzPjxrZXkgYXBwPSJFTiIgZGIt
aWQ9IjAyOWFyZWVmbjl6ZHdxZTU1cjB2YXB4cXM1ZjV0NTBhenhmdiIgdGltZXN0YW1wPSIxNjg4
MjE2NTczIiBndWlkPSIyMTg5NDJlYi04NTYwLTQ4MTQtYWE3YS03OWQyZGI3N2FiM2QiPjcwMzwv
a2V5PjwvZm9yZWlnbi1rZXlzPjxyZWYtdHlwZSBuYW1lPSJKb3VybmFsIEFydGljbGUiPjE3PC9y
ZWYtdHlwZT48Y29udHJpYnV0b3JzPjxhdXRob3JzPjxhdXRob3I+UnliYWssIE0uIEouPC9hdXRo
b3I+PGF1dGhvcj5MZSwgSi48L2F1dGhvcj48YXV0aG9yPkxvZGlzZSwgVC4gUC48L2F1dGhvcj48
YXV0aG9yPkxldmluZSwgRC4gUC48L2F1dGhvcj48YXV0aG9yPkJyYWRsZXksIEouIFMuPC9hdXRo
b3I+PGF1dGhvcj5MaXUsIEMuPC9hdXRob3I+PGF1dGhvcj5NdWVsbGVyLCBCLiBBLjwvYXV0aG9y
PjxhdXRob3I+UGFpLCBNLiBQLjwvYXV0aG9yPjxhdXRob3I+V29uZy1CZXJpbmdlciwgQS48L2F1
dGhvcj48YXV0aG9yPlJvdHNjaGFmZXIsIEouIEMuPC9hdXRob3I+PGF1dGhvcj5Sb2R2b2xkLCBL
LiBBLjwvYXV0aG9yPjxhdXRob3I+TWFwbGVzLCBILiBELjwvYXV0aG9yPjxhdXRob3I+TG9tYWVz
dHJvLCBCLiBNLjwvYXV0aG9yPjwvYXV0aG9ycz48L2NvbnRyaWJ1dG9ycz48YXV0aC1hZGRyZXNz
PkFudGktSW5mZWN0aXZlIFJlc2VhcmNoIExhYm9yYXRvcnksIERlcGFydG1lbnQgb2YgUGhhcm1h
Y3kgUHJhY3RpY2UsIEV1Z2VuZSBBcHBsZWJhdW0gQ29sbGVnZSBvZiBQaGFybWFjeSAmYW1wOyBI
ZWFsdGggU2NpZW5jZXMsIFdheW5lIFN0YXRlIFVuaXZlcnNpdHksIERldHJvaXQsIE1JLCBTY2hv
b2wgb2YgTWVkaWNpbmUsIFdheW5lIFN0YXRlIFVuaXZlcnNpdHksIERldHJvaXQsIE1JLCBhbmQg
RGV0cm9pdCBSZWNlaXZpbmcgSG9zcGl0YWwsIERldHJvaXQsIE1JLiBTa2FnZ3MgU2Nob29sIG9m
IFBoYXJtYWN5IGFuZCBQaGFybWFjZXV0aWNhbCBTY2llbmNlcywgVW5pdmVyc2l0eSBvZiBDYWxp
Zm9ybmlhIFNhbiBEaWVnbywgTGEgSm9sbGEsIENBLiBBbGJhbnkgQ29sbGVnZSBvZiBQaGFybWFj
eSBhbmQgSGVhbHRoIFNjaWVuY2VzLCBBbGJhbnksIE5ZLCBhbmQgU3RyYXR0b24gVkEgTWVkaWNh
bCBDZW50ZXIsIEFsYmFueSwgTlkuIFNjaG9vbCBvZiBNZWRpY2luZSwgV2F5bmUgU3RhdGUgVW5p
dmVyc2l0eSwgRGV0cm9pdCwgTUksIGFuZCBEZXRyb2l0IFJlY2VpdmluZyBIb3NwaXRhbCwgRGV0
cm9pdCwgTUkuIERlcGFydG1lbnQgb2YgUGVkaWF0cmljcywgRGl2aXNpb24gb2YgSW5mZWN0aW91
cyBEaXNlYXNlcywgVW5pdmVyc2l0eSBvZiBDYWxpZm9ybmlhIGF0IFNhbiBEaWVnbywgTGEgSm9s
bGEsIENBLCBhbmQgUmFkeSBDaGlsZHJlbiZhcG9zO3MgSG9zcGl0YWwgU2FuIERpZWdvLCBTYW4g
RGllZ28sIENBLiBEaXZpc2lvbiBvZiBBbGxlcmd5IGFuZCBJbmZlY3Rpb3VzIERpc2Vhc2VzLCBV
bml2ZXJzaXR5IG9mIFdhc2hpbmd0b24sIFNlYXR0bGUsIFdBLCBhbmQgVmFjY2luZSBhbmQgSW5m
ZWN0aW91cyBEaXNlYXNlIERpdmlzaW9uLCBGcmVkIEh1dGNoaW5zb24gQ2FuY2VyIFJlc2VhcmNo
IENlbnRlciwgU2VhdHRsZSwgV0EuIFVuaXZlcnNpdHkgb2YgTWljaGlnYW4gQ29sbGVnZSBvZiBQ
aGFybWFjeSwgQW5uIEFyYm9yLCBNSS4gVW5pdmVyc2l0eSBvZiBTb3V0aGVybiBDYWxpZm9ybmlh
IFNjaG9vbCBvZiBQaGFybWFjeSwgTG9zIEFuZ2VsZXMsIENBLiBVbml2ZXJzaXR5IG9mIE1pbm5l
c290YSBDb2xsZWdlIG9mIFBoYXJtYWN5LCBNaW5uZWFwb2xpcywgTU4uIFVuaXZlcnNpdHkgb2Yg
SWxsaW5vaXMgQ29sbGVnZSBvZiBQaGFybWFjeSwgQ2hpY2FnbywgSUwuIFVuaXZlcnNpdHkgb2Yg
QXJrYW5zYXMgZm9yIE1lZGljYWwgU2NpZW5jZXMgQ29sbGVnZSBvZiBQaGFybWFjeSAmYW1wOyBB
cmthbnNhcyBDaGlsZHJlbiZhcG9zO3MgSG9zcGl0YWwsIExpdHRsZSBSb2NrLCBBUi4gQWxiYW55
IE1lZGljYWwgQ2VudGVyIEhvc3BpdGFsLCBBbGJhbnksIE5ZLjwvYXV0aC1hZGRyZXNzPjx0aXRs
ZXM+PHRpdGxlPlRoZXJhcGV1dGljIG1vbml0b3Jpbmcgb2YgdmFuY29teWNpbiBmb3Igc2VyaW91
cyBtZXRoaWNpbGxpbi1yZXNpc3RhbnQgU3RhcGh5bG9jb2NjdXMgYXVyZXVzIGluZmVjdGlvbnM6
IEEgcmV2aXNlZCBjb25zZW5zdXMgZ3VpZGVsaW5lIGFuZCByZXZpZXcgYnkgdGhlIEFtZXJpY2Fu
IFNvY2lldHkgb2YgSGVhbHRoLVN5c3RlbSBQaGFybWFjaXN0cywgdGhlIEluZmVjdGlvdXMgRGlz
ZWFzZXMgU29jaWV0eSBvZiBBbWVyaWNhLCB0aGUgUGVkaWF0cmljIEluZmVjdGlvdXMgRGlzZWFz
ZXMgU29jaWV0eSwgYW5kIHRoZSBTb2NpZXR5IG9mIEluZmVjdGlvdXMgRGlzZWFzZXMgUGhhcm1h
Y2lzdHM8L3RpdGxlPjxzZWNvbmRhcnktdGl0bGU+QW0gSiBIZWFsdGggU3lzdCBQaGFybTwvc2Vj
b25kYXJ5LXRpdGxlPjwvdGl0bGVzPjxwZXJpb2RpY2FsPjxmdWxsLXRpdGxlPkFtIEogSGVhbHRo
IFN5c3QgUGhhcm08L2Z1bGwtdGl0bGU+PC9wZXJpb2RpY2FsPjxwYWdlcz44MzUtODY0PC9wYWdl
cz48dm9sdW1lPjc3PC92b2x1bWU+PG51bWJlcj4xMTwvbnVtYmVyPjxrZXl3b3Jkcz48a2V5d29y
ZD5BY3V0ZSBLaWRuZXkgSW5qdXJ5PC9rZXl3b3JkPjxrZXl3b3JkPkFudGktQmFjdGVyaWFsIEFn
ZW50czwva2V5d29yZD48a2V5d29yZD5BcmVhIFVuZGVyIEN1cnZlPC9rZXl3b3JkPjxrZXl3b3Jk
PkRydWcgTW9uaXRvcmluZzwva2V5d29yZD48a2V5d29yZD5IdW1hbnM8L2tleXdvcmQ+PGtleXdv
cmQ+TWljcm9iaWFsIFNlbnNpdGl2aXR5IFRlc3RzPC9rZXl3b3JkPjxrZXl3b3JkPlByYWN0aWNl
IEd1aWRlbGluZXMgYXMgVG9waWM8L2tleXdvcmQ+PGtleXdvcmQ+U3RhcGh5bG9jb2NjYWwgSW5m
ZWN0aW9uczwva2V5d29yZD48a2V5d29yZD5Vbml0ZWQgU3RhdGVzPC9rZXl3b3JkPjxrZXl3b3Jk
PlZhbmNvbXljaW48L2tleXdvcmQ+PGtleXdvcmQ+bmVwaHJvdG94aWNpdHk8L2tleXdvcmQ+PGtl
eXdvcmQ+cGhhcm1hY29raW5ldGljcyBhbmQgcGhhcm1hY29keW5hbWljczwva2V5d29yZD48a2V5
d29yZD50YXJnZXQgYXR0YWlubWVudDwva2V5d29yZD48a2V5d29yZD52YW5jb215Y2luPC9rZXl3
b3JkPjxrZXl3b3JkPnZhbmNvbXljaW4gY29uc2Vuc3VzIGd1aWRlbGluZTwva2V5d29yZD48L2tl
eXdvcmRzPjxkYXRlcz48eWVhcj4yMDIwPC95ZWFyPjxwdWItZGF0ZXM+PGRhdGU+TWF5IDE5PC9k
YXRlPjwvcHViLWRhdGVzPjwvZGF0ZXM+PGlzYm4+MTUzNS0yOTAwPC9pc2JuPjxhY2Nlc3Npb24t
bnVtPjMyMTkxNzkzPC9hY2Nlc3Npb24tbnVtPjx1cmxzPjxyZWxhdGVkLXVybHM+PHVybD5odHRw
czovL3d3dy5uY2JpLm5sbS5uaWguZ292L3B1Ym1lZC8zMjE5MTc5MzwvdXJsPjwvcmVsYXRlZC11
cmxzPjwvdXJscz48ZWxlY3Ryb25pYy1yZXNvdXJjZS1udW0+MTAuMTA5My9hamhwL3p4YWEwMzY8
L2VsZWN0cm9uaWMtcmVzb3VyY2UtbnVtPjxsYW5ndWFnZT5lbmc8L2xhbmd1YWdlPjwvcmVjb3Jk
PjwvQ2l0ZT48L0VuZE5vdGU+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0050115F" w:rsidRPr="0050115F">
        <w:rPr>
          <w:rFonts w:ascii="Times New Roman" w:hAnsi="Times New Roman" w:cs="Times New Roman"/>
          <w:sz w:val="24"/>
          <w:szCs w:val="24"/>
        </w:rPr>
        <w:t xml:space="preserve">The </w:t>
      </w:r>
      <w:r w:rsidR="00212A99">
        <w:rPr>
          <w:rFonts w:ascii="Times New Roman" w:hAnsi="Times New Roman" w:cs="Times New Roman"/>
          <w:sz w:val="24"/>
          <w:szCs w:val="24"/>
        </w:rPr>
        <w:t>optimal</w:t>
      </w:r>
      <w:r w:rsidR="0050115F">
        <w:rPr>
          <w:rFonts w:ascii="Times New Roman" w:hAnsi="Times New Roman" w:cs="Times New Roman"/>
          <w:sz w:val="24"/>
          <w:szCs w:val="24"/>
        </w:rPr>
        <w:t xml:space="preserve"> </w:t>
      </w:r>
      <w:r w:rsidR="0050115F" w:rsidRPr="0050115F">
        <w:rPr>
          <w:rFonts w:ascii="Times New Roman" w:hAnsi="Times New Roman" w:cs="Times New Roman"/>
          <w:sz w:val="24"/>
          <w:szCs w:val="24"/>
        </w:rPr>
        <w:t xml:space="preserve">target for vancomycin therapy is an area under the concentration-time curve to the minimum </w:t>
      </w:r>
      <w:r w:rsidR="00226E7E" w:rsidRPr="0050115F">
        <w:rPr>
          <w:rFonts w:ascii="Times New Roman" w:hAnsi="Times New Roman" w:cs="Times New Roman"/>
          <w:sz w:val="24"/>
          <w:szCs w:val="24"/>
        </w:rPr>
        <w:t>inhibitory</w:t>
      </w:r>
      <w:r w:rsidR="0050115F" w:rsidRPr="0050115F">
        <w:rPr>
          <w:rFonts w:ascii="Times New Roman" w:hAnsi="Times New Roman" w:cs="Times New Roman"/>
          <w:sz w:val="24"/>
          <w:szCs w:val="24"/>
        </w:rPr>
        <w:t xml:space="preserve"> concentration (AUC/MIC) ratio of ≥ 400, with a trough concentration of 15 to 20 mg/L serving as a surrogate for this target AUC/MIC</w:t>
      </w:r>
      <w:r w:rsidR="00F552F4">
        <w:rPr>
          <w:rFonts w:ascii="Times New Roman" w:hAnsi="Times New Roman" w:cs="Times New Roman"/>
          <w:sz w:val="24"/>
          <w:szCs w:val="24"/>
        </w:rPr>
        <w:t xml:space="preserve">, provided that the MIC is 1 mg/L </w:t>
      </w:r>
      <w:r w:rsidR="00F552F4">
        <w:rPr>
          <w:rFonts w:ascii="Times New Roman" w:hAnsi="Times New Roman" w:cs="Times New Roman"/>
          <w:sz w:val="24"/>
          <w:szCs w:val="24"/>
        </w:rPr>
        <w:fldChar w:fldCharType="begin">
          <w:fldData xml:space="preserve">PEVuZE5vdGU+PENpdGU+PEF1dGhvcj5Ib2xtZXM8L0F1dGhvcj48WWVhcj4yMDEzPC9ZZWFyPjxS
ZWNOdW0+NjgxPC9SZWNOdW0+PElEVGV4dD5WYW5jb215Y2luIEFVQy9NSUMgcmF0aW8gYW5kIDMw
LWRheSBtb3J0YWxpdHkgaW4gcGF0aWVudHMgd2l0aCBTdGFwaHlsb2NvY2N1cyBhdXJldXMgYmFj
dGVyZW1pYTwvSURUZXh0PjxEaXNwbGF5VGV4dD4oMS01KTwvRGlzcGxheVRleHQ+PHJlY29yZD48
cmVjLW51bWJlcj42ODE8L3JlYy1udW1iZXI+PGZvcmVpZ24ta2V5cz48a2V5IGFwcD0iRU4iIGRi
LWlkPSIwMjlhcmVlZm45emR3cWU1NXIwdmFweHFzNWY1dDUwYXp4ZnYiIHRpbWVzdGFtcD0iMTY4
ODIxNjU3MyIgZ3VpZD0iZWZhMzMwYjMtMzRkMi00NmM3LTk5YjktNTk2NzkwM2U0NzdlIj42ODE8
L2tleT48L2ZvcmVpZ24ta2V5cz48cmVmLXR5cGUgbmFtZT0iSm91cm5hbCBBcnRpY2xlIj4xNzwv
cmVmLXR5cGU+PGNvbnRyaWJ1dG9ycz48YXV0aG9ycz48YXV0aG9yPkhvbG1lcywgTi4gRS48L2F1
dGhvcj48YXV0aG9yPlR1cm5pZGdlLCBKLiBELjwvYXV0aG9yPjxhdXRob3I+TXVuY2tob2YsIFcu
IEouPC9hdXRob3I+PGF1dGhvcj5Sb2JpbnNvbiwgSi4gTy48L2F1dGhvcj48YXV0aG9yPktvcm1h
biwgVC4gTS48L2F1dGhvcj48YXV0aG9yPk8mYXBvcztTdWxsaXZhbiwgTS4gVi48L2F1dGhvcj48
YXV0aG9yPkFuZGVyc29uLCBULiBMLjwvYXV0aG9yPjxhdXRob3I+Um9iZXJ0cywgUy4gQS48L2F1
dGhvcj48YXV0aG9yPldhcnJlbiwgUy4gSi48L2F1dGhvcj48YXV0aG9yPkdhbywgVy48L2F1dGhv
cj48YXV0aG9yPkhvd2RlbiwgQi4gUC48L2F1dGhvcj48YXV0aG9yPkpvaG5zb24sIFAuIEQuPC9h
dXRob3I+PC9hdXRob3JzPjwvY29udHJpYnV0b3JzPjxhdXRoLWFkZHJlc3M+QXVzdGluIENlbnRy
ZSBmb3IgSW5mZWN0aW9uIFJlc2VhcmNoLCBEZXBhcnRtZW50IG9mIEluZmVjdGlvdXMgRGlzZWFz
ZXMsIEF1c3RpbiBIZWFsdGgsIEhlaWRlbGJlcmcsIFZpY3RvcmlhLCBBdXN0cmFsaWEuPC9hdXRo
LWFkZHJlc3M+PHRpdGxlcz48dGl0bGU+VmFuY29teWNpbiBBVUMvTUlDIHJhdGlvIGFuZCAzMC1k
YXkgbW9ydGFsaXR5IGluIHBhdGllbnRzIHdpdGggU3RhcGh5bG9jb2NjdXMgYXVyZXVzIGJhY3Rl
cmVtaWE8L3RpdGxlPjxzZWNvbmRhcnktdGl0bGU+QW50aW1pY3JvYiBBZ2VudHMgQ2hlbW90aGVy
PC9zZWNvbmRhcnktdGl0bGU+PC90aXRsZXM+PHBlcmlvZGljYWw+PGZ1bGwtdGl0bGU+QW50aW1p
Y3JvYiBBZ2VudHMgQ2hlbW90aGVyPC9mdWxsLXRpdGxlPjwvcGVyaW9kaWNhbD48cGFnZXM+MTY1
NC02MzwvcGFnZXM+PHZvbHVtZT41Nzwvdm9sdW1lPjxudW1iZXI+NDwvbnVtYmVyPjxrZXl3b3Jk
cz48a2V5d29yZD5BZ2VkPC9rZXl3b3JkPjxrZXl3b3JkPkFnZWQsIDgwIGFuZCBvdmVyPC9rZXl3
b3JkPjxrZXl3b3JkPkFudGktQmFjdGVyaWFsIEFnZW50cy8qdGhlcmFwZXV0aWMgdXNlPC9rZXl3
b3JkPjxrZXl3b3JkPkZlbWFsZTwva2V5d29yZD48a2V5d29yZD5IdW1hbnM8L2tleXdvcmQ+PGtl
eXdvcmQ+TWFsZTwva2V5d29yZD48a2V5d29yZD5NaWNyb2JpYWwgU2Vuc2l0aXZpdHkgVGVzdHM8
L2tleXdvcmQ+PGtleXdvcmQ+UmV0cm9zcGVjdGl2ZSBTdHVkaWVzPC9rZXl3b3JkPjxrZXl3b3Jk
PlN0YXBoeWxvY29jY2FsIEluZmVjdGlvbnMvKmRydWcgdGhlcmFweS8qbW9ydGFsaXR5PC9rZXl3
b3JkPjxrZXl3b3JkPlN0YXBoeWxvY29jY3VzIGF1cmV1cy9kcnVnIGVmZmVjdHMvcGF0aG9nZW5p
Y2l0eTwva2V5d29yZD48a2V5d29yZD5WYW5jb215Y2luL3BoYXJtYWNva2luZXRpY3MvcGhhcm1h
Y29sb2d5Lyp0aGVyYXBldXRpYyB1c2U8L2tleXdvcmQ+PC9rZXl3b3Jkcz48ZGF0ZXM+PHllYXI+
MjAxMzwveWVhcj48cHViLWRhdGVzPjxkYXRlPkFwcjwvZGF0ZT48L3B1Yi1kYXRlcz48L2RhdGVz
Pjxpc2JuPjEwOTgtNjU5NiAoRWxlY3Ryb25pYykmI3hEOzAwNjYtNDgwNCAoTGlua2luZyk8L2lz
Ym4+PGFjY2Vzc2lvbi1udW0+MjMzMzU3MzU8L2FjY2Vzc2lvbi1udW0+PHVybHM+PHJlbGF0ZWQt
dXJscz48dXJsPmh0dHA6Ly93d3cubmNiaS5ubG0ubmloLmdvdi9wdWJtZWQvMjMzMzU3MzU8L3Vy
bD48L3JlbGF0ZWQtdXJscz48L3VybHM+PGN1c3RvbTI+UE1DMzYyMzM0MjwvY3VzdG9tMj48ZWxl
Y3Ryb25pYy1yZXNvdXJjZS1udW0+MTAuMTEyOC9BQUMuMDE0ODUtMTI8L2VsZWN0cm9uaWMtcmVz
b3VyY2UtbnVtPjwvcmVjb3JkPjwvQ2l0ZT48Q2l0ZT48QXV0aG9yPkdhd3JvbnNraTwvQXV0aG9y
PjxZZWFyPjIwMTM8L1llYXI+PFJlY051bT42ODI8L1JlY051bT48SURUZXh0PkEgc3Rld2FyZHNo
aXAgcHJvZ3JhbSZhcG9zO3MgcmV0cm9zcGVjdGl2ZSBldmFsdWF0aW9uIG9mIHZhbmNvbXljaW4g
QVVDMjQvTUlDIGFuZCB0aW1lIHRvIG1pY3JvYmlvbG9naWNhbCBjbGVhcmFuY2UgaW4gcGF0aWVu
dHMgd2l0aCBtZXRoaWNpbGxpbi1yZXNpc3RhbnQgU3RhcGh5bG9jb2NjdXMgYXVyZXVzIGJhY3Rl
cmVtaWEgYW5kIG9zdGVvbXllbGl0aXM8L0lEVGV4dD48cmVjb3JkPjxyZWMtbnVtYmVyPjY4Mjwv
cmVjLW51bWJlcj48Zm9yZWlnbi1rZXlzPjxrZXkgYXBwPSJFTiIgZGItaWQ9IjAyOWFyZWVmbjl6
ZHdxZTU1cjB2YXB4cXM1ZjV0NTBhenhmdiIgdGltZXN0YW1wPSIxNjg4MjE2NTczIiBndWlkPSI5
ODg1Y2M0Ny03ODIzLTRlNWUtOTJjZi1kODgxZWVjYjA5ODIiPjY4Mjwva2V5PjwvZm9yZWlnbi1r
ZXlzPjxyZWYtdHlwZSBuYW1lPSJKb3VybmFsIEFydGljbGUiPjE3PC9yZWYtdHlwZT48Y29udHJp
YnV0b3JzPjxhdXRob3JzPjxhdXRob3I+R2F3cm9uc2tpLCBLLiBNLjwvYXV0aG9yPjxhdXRob3I+
R29mZiwgRC4gQS48L2F1dGhvcj48YXV0aG9yPkJyb3duLCBKLjwvYXV0aG9yPjxhdXRob3I+S2hh
ZGVtLCBULiBNLjwvYXV0aG9yPjxhdXRob3I+QmF1ZXIsIEsuIEEuPC9hdXRob3I+PC9hdXRob3Jz
PjwvY29udHJpYnV0b3JzPjxhdXRoLWFkZHJlc3M+RGVwYXJ0bWVudCBvZiBQaGFybWFjeSwgTmF0
aW9ud2lkZSBDaGlsZHJlbiZhcG9zO3MgSG9zcGl0YWwsIENvbHVtYnVzLCBPaGlvLCBVU0EuPC9h
dXRoLWFkZHJlc3M+PHRpdGxlcz48dGl0bGU+QSBzdGV3YXJkc2hpcCBwcm9ncmFtJmFwb3M7cyBy
ZXRyb3NwZWN0aXZlIGV2YWx1YXRpb24gb2YgdmFuY29teWNpbiBBVUMyNC9NSUMgYW5kIHRpbWUg
dG8gbWljcm9iaW9sb2dpY2FsIGNsZWFyYW5jZSBpbiBwYXRpZW50cyB3aXRoIG1ldGhpY2lsbGlu
LXJlc2lzdGFudCBTdGFwaHlsb2NvY2N1cyBhdXJldXMgYmFjdGVyZW1pYSBhbmQgb3N0ZW9teWVs
aXRpczwvdGl0bGU+PHNlY29uZGFyeS10aXRsZT5DbGluIFRoZXI8L3NlY29uZGFyeS10aXRsZT48
L3RpdGxlcz48cGVyaW9kaWNhbD48ZnVsbC10aXRsZT5DbGluIFRoZXI8L2Z1bGwtdGl0bGU+PC9w
ZXJpb2RpY2FsPjxwYWdlcz43NzItOTwvcGFnZXM+PHZvbHVtZT4zNTwvdm9sdW1lPjxudW1iZXI+
NjwvbnVtYmVyPjxrZXl3b3Jkcz48a2V5d29yZD5BZG9sZXNjZW50PC9rZXl3b3JkPjxrZXl3b3Jk
PkFkdWx0PC9rZXl3b3JkPjxrZXl3b3JkPkFnZWQ8L2tleXdvcmQ+PGtleXdvcmQ+QWdlZCwgODAg
YW5kIG92ZXI8L2tleXdvcmQ+PGtleXdvcmQ+QW50aS1CYWN0ZXJpYWwgQWdlbnRzL2FkbWluaXN0
cmF0aW9uICZhbXA7IGRvc2FnZS8qdGhlcmFwZXV0aWMgdXNlPC9rZXl3b3JkPjxrZXl3b3JkPkJh
Y3RlcmVtaWEvZHJ1ZyB0aGVyYXB5PC9rZXl3b3JkPjxrZXl3b3JkPkRydWcgUmVzaXN0YW5jZSwg
QmFjdGVyaWFsPC9rZXl3b3JkPjxrZXl3b3JkPkZlbWFsZTwva2V5d29yZD48a2V5d29yZD5IdW1h
bnM8L2tleXdvcmQ+PGtleXdvcmQ+TWFsZTwva2V5d29yZD48a2V5d29yZD4qTWV0aGljaWxsaW4t
UmVzaXN0YW50IFN0YXBoeWxvY29jY3VzIGF1cmV1czwva2V5d29yZD48a2V5d29yZD5NaWNyb2Jp
YWwgU2Vuc2l0aXZpdHkgVGVzdHM8L2tleXdvcmQ+PGtleXdvcmQ+TWlkZGxlIEFnZWQ8L2tleXdv
cmQ+PGtleXdvcmQ+T3N0ZW9teWVsaXRpcy8qZHJ1ZyB0aGVyYXB5L21pY3JvYmlvbG9neTwva2V5
d29yZD48a2V5d29yZD5Qcm9ncmFtIEV2YWx1YXRpb248L2tleXdvcmQ+PGtleXdvcmQ+UmV0cm9z
cGVjdGl2ZSBTdHVkaWVzPC9rZXl3b3JkPjxrZXl3b3JkPlN0YXBoeWxvY29jY2FsIEluZmVjdGlv
bnMvKmRydWcgdGhlcmFweS9taWNyb2Jpb2xvZ3k8L2tleXdvcmQ+PGtleXdvcmQ+VmFuY29teWNp
bi9hZG1pbmlzdHJhdGlvbiAmYW1wOyBkb3NhZ2UvKnRoZXJhcGV1dGljIHVzZTwva2V5d29yZD48
a2V5d29yZD5Zb3VuZyBBZHVsdDwva2V5d29yZD48L2tleXdvcmRzPjxkYXRlcz48eWVhcj4yMDEz
PC95ZWFyPjxwdWItZGF0ZXM+PGRhdGU+SnVuPC9kYXRlPjwvcHViLWRhdGVzPjwvZGF0ZXM+PGlz
Ym4+MTg3OS0xMTRYIChFbGVjdHJvbmljKSYjeEQ7MDE0OS0yOTE4IChMaW5raW5nKTwvaXNibj48
YWNjZXNzaW9uLW51bT4yMzc5NTU3NTwvYWNjZXNzaW9uLW51bT48dXJscz48cmVsYXRlZC11cmxz
Pjx1cmw+aHR0cDovL3d3dy5uY2JpLm5sbS5uaWguZ292L3B1Ym1lZC8yMzc5NTU3NTwvdXJsPjwv
cmVsYXRlZC11cmxzPjwvdXJscz48ZWxlY3Ryb25pYy1yZXNvdXJjZS1udW0+MTAuMTAxNi9qLmNs
aW50aGVyYS4yMDEzLjA1LjAwODwvZWxlY3Ryb25pYy1yZXNvdXJjZS1udW0+PC9yZWNvcmQ+PC9D
aXRlPjxDaXRlPjxBdXRob3I+QnJvd248L0F1dGhvcj48WWVhcj4yMDEyPC9ZZWFyPjxSZWNOdW0+
NjgzPC9SZWNOdW0+PElEVGV4dD5WYW5jb215Y2luIEFVQzI0L01JQyByYXRpbyBpbiBwYXRpZW50
cyB3aXRoIGNvbXBsaWNhdGVkIGJhY3RlcmVtaWEgYW5kIGluZmVjdGl2ZSBlbmRvY2FyZGl0aXMg
ZHVlIHRvIG1ldGhpY2lsbGluLXJlc2lzdGFudCBTdGFwaHlsb2NvY2N1cyBhdXJldXMgYW5kIGl0
cyBhc3NvY2lhdGlvbiB3aXRoIGF0dHJpYnV0YWJsZSBtb3J0YWxpdHkgZHVyaW5nIGhvc3BpdGFs
aXphdGlvbjwvSURUZXh0PjxyZWNvcmQ+PHJlYy1udW1iZXI+NjgzPC9yZWMtbnVtYmVyPjxmb3Jl
aWduLWtleXM+PGtleSBhcHA9IkVOIiBkYi1pZD0iMDI5YXJlZWZuOXpkd3FlNTVyMHZhcHhxczVm
NXQ1MGF6eGZ2IiB0aW1lc3RhbXA9IjE2ODgyMTY1NzMiIGd1aWQ9ImJjZjBjYzNkLTJhZDMtNDhm
MC05OWUwLTI1N2JhZmZjNTFlMyI+NjgzPC9rZXk+PC9mb3JlaWduLWtleXM+PHJlZi10eXBlIG5h
bWU9IkpvdXJuYWwgQXJ0aWNsZSI+MTc8L3JlZi10eXBlPjxjb250cmlidXRvcnM+PGF1dGhvcnM+
PGF1dGhvcj5Ccm93biwgSi48L2F1dGhvcj48YXV0aG9yPkJyb3duLCBLLjwvYXV0aG9yPjxhdXRo
b3I+Rm9ycmVzdCwgQS48L2F1dGhvcj48L2F1dGhvcnM+PC9jb250cmlidXRvcnM+PGF1dGgtYWRk
cmVzcz5TY2hvb2wgb2YgUGhhcm1hY3ksIFN0YXRlIFVuaXZlcnNpdHkgb2YgTmV3IFlvcmsgYXQg
QnVmZmFsbywgQnVmZmFsbywgTmV3IFlvcmssIFVTQS4gamIzMjJAYnVmZmFsby5lZHU8L2F1dGgt
YWRkcmVzcz48dGl0bGVzPjx0aXRsZT5WYW5jb215Y2luIEFVQzI0L01JQyByYXRpbyBpbiBwYXRp
ZW50cyB3aXRoIGNvbXBsaWNhdGVkIGJhY3RlcmVtaWEgYW5kIGluZmVjdGl2ZSBlbmRvY2FyZGl0
aXMgZHVlIHRvIG1ldGhpY2lsbGluLXJlc2lzdGFudCBTdGFwaHlsb2NvY2N1cyBhdXJldXMgYW5k
IGl0cyBhc3NvY2lhdGlvbiB3aXRoIGF0dHJpYnV0YWJsZSBtb3J0YWxpdHkgZHVyaW5nIGhvc3Bp
dGFsaXphdGlvbjwvdGl0bGU+PHNlY29uZGFyeS10aXRsZT5BbnRpbWljcm9iIEFnZW50cyBDaGVt
b3RoZXI8L3NlY29uZGFyeS10aXRsZT48L3RpdGxlcz48cGVyaW9kaWNhbD48ZnVsbC10aXRsZT5B
bnRpbWljcm9iIEFnZW50cyBDaGVtb3RoZXI8L2Z1bGwtdGl0bGU+PC9wZXJpb2RpY2FsPjxwYWdl
cz42MzQtODwvcGFnZXM+PHZvbHVtZT41Njwvdm9sdW1lPjxudW1iZXI+MjwvbnVtYmVyPjxrZXl3
b3Jkcz48a2V5d29yZD5BcGFjaGU8L2tleXdvcmQ+PGtleXdvcmQ+QWdlZDwva2V5d29yZD48a2V5
d29yZD4qQW50aS1CYWN0ZXJpYWwgQWdlbnRzL3BoYXJtYWNvbG9neS90aGVyYXBldXRpYyB1c2U8
L2tleXdvcmQ+PGtleXdvcmQ+KkFyZWEgVW5kZXIgQ3VydmU8L2tleXdvcmQ+PGtleXdvcmQ+QmFj
dGVyZW1pYS9jb21wbGljYXRpb25zL2RydWcgdGhlcmFweS9taWNyb2Jpb2xvZ3kvKm1vcnRhbGl0
eTwva2V5d29yZD48a2V5d29yZD5FbmRvY2FyZGl0aXMsIEJhY3RlcmlhbC9kcnVnIHRoZXJhcHkv
bWljcm9iaW9sb2d5Lyptb3J0YWxpdHk8L2tleXdvcmQ+PGtleXdvcmQ+RmVtYWxlPC9rZXl3b3Jk
PjxrZXl3b3JkPipIb3NwaXRhbCBNb3J0YWxpdHk8L2tleXdvcmQ+PGtleXdvcmQ+SG9zcGl0YWxp
emF0aW9uPC9rZXl3b3JkPjxrZXl3b3JkPkh1bWFuczwva2V5d29yZD48a2V5d29yZD5NYWxlPC9r
ZXl3b3JkPjxrZXl3b3JkPk1ldGhpY2lsbGluLVJlc2lzdGFudCBTdGFwaHlsb2NvY2N1cyBhdXJl
dXMvKmRydWcgZWZmZWN0cy9pc29sYXRpb24gJmFtcDs8L2tleXdvcmQ+PGtleXdvcmQ+cHVyaWZp
Y2F0aW9uPC9rZXl3b3JkPjxrZXl3b3JkPk1pY3JvYmlhbCBTZW5zaXRpdml0eSBUZXN0cy9zdGF0
aXN0aWNzICZhbXA7IG51bWVyaWNhbCBkYXRhPC9rZXl3b3JkPjxrZXl3b3JkPk1pZGRsZSBBZ2Vk
PC9rZXl3b3JkPjxrZXl3b3JkPlN0YXBoeWxvY29jY2FsIEluZmVjdGlvbnMvZHJ1ZyB0aGVyYXB5
L21pY3JvYmlvbG9neS9tb3J0YWxpdHk8L2tleXdvcmQ+PGtleXdvcmQ+KlZhbmNvbXljaW4vcGhh
cm1hY29sb2d5L3RoZXJhcGV1dGljIHVzZTwva2V5d29yZD48L2tleXdvcmRzPjxkYXRlcz48eWVh
cj4yMDEyPC95ZWFyPjxwdWItZGF0ZXM+PGRhdGU+RmViPC9kYXRlPjwvcHViLWRhdGVzPjwvZGF0
ZXM+PGlzYm4+MTA5OC02NTk2IChFbGVjdHJvbmljKSYjeEQ7MDA2Ni00ODA0IChMaW5raW5nKTwv
aXNibj48YWNjZXNzaW9uLW51bT4yMjEyMzY4MTwvYWNjZXNzaW9uLW51bT48dXJscz48cmVsYXRl
ZC11cmxzPjx1cmw+aHR0cDovL3d3dy5uY2JpLm5sbS5uaWguZ292L3B1Ym1lZC8yMjEyMzY4MTwv
dXJsPjwvcmVsYXRlZC11cmxzPjwvdXJscz48Y3VzdG9tMj5QTUMzMjY0MjQ5PC9jdXN0b20yPjxl
bGVjdHJvbmljLXJlc291cmNlLW51bT4xMC4xMTI4L0FBQy4wNTYwOS0xMTwvZWxlY3Ryb25pYy1y
ZXNvdXJjZS1udW0+PC9yZWNvcmQ+PC9DaXRlPjxDaXRlPjxBdXRob3I+TW9pc2UtQnJvZGVyPC9B
dXRob3I+PFllYXI+MjAwNDwvWWVhcj48UmVjTnVtPjY4NDwvUmVjTnVtPjxJRFRleHQ+UGhhcm1h
Y29keW5hbWljcyBvZiB2YW5jb215Y2luIGFuZCBvdGhlciBhbnRpbWljcm9iaWFscyBpbiBwYXRp
ZW50cyB3aXRoIFN0YXBoeWxvY29jY3VzIGF1cmV1cyBsb3dlciByZXNwaXJhdG9yeSB0cmFjdCBp
bmZlY3Rpb25zPC9JRFRleHQ+PHJlY29yZD48cmVjLW51bWJlcj42ODQ8L3JlYy1udW1iZXI+PGZv
cmVpZ24ta2V5cz48a2V5IGFwcD0iRU4iIGRiLWlkPSIwMjlhcmVlZm45emR3cWU1NXIwdmFweHFz
NWY1dDUwYXp4ZnYiIHRpbWVzdGFtcD0iMTY4ODIxNjU3MyIgZ3VpZD0iZWM5ZjNlYzMtOTBlNS00
ZGUyLTgzZmQtZjVhNTgzZGUxMTllIj42ODQ8L2tleT48L2ZvcmVpZ24ta2V5cz48cmVmLXR5cGUg
bmFtZT0iSm91cm5hbCBBcnRpY2xlIj4xNzwvcmVmLXR5cGU+PGNvbnRyaWJ1dG9ycz48YXV0aG9y
cz48YXV0aG9yPk1vaXNlLUJyb2RlciwgUC4gQS48L2F1dGhvcj48YXV0aG9yPkZvcnJlc3QsIEEu
PC9hdXRob3I+PGF1dGhvcj5CaXJtaW5naGFtLCBNLiBDLjwvYXV0aG9yPjxhdXRob3I+U2NoZW50
YWcsIEouIEouPC9hdXRob3I+PC9hdXRob3JzPjwvY29udHJpYnV0b3JzPjxhdXRoLWFkZHJlc3M+
Q1BMIEFzc29jaWF0ZXMsIExMQywgQW1oZXJzdCwgTmV3IFlvcmssIFVTQS48L2F1dGgtYWRkcmVz
cz48dGl0bGVzPjx0aXRsZT5QaGFybWFjb2R5bmFtaWNzIG9mIHZhbmNvbXljaW4gYW5kIG90aGVy
IGFudGltaWNyb2JpYWxzIGluIHBhdGllbnRzIHdpdGggU3RhcGh5bG9jb2NjdXMgYXVyZXVzIGxv
d2VyIHJlc3BpcmF0b3J5IHRyYWN0IGluZmVjdGlvbnM8L3RpdGxlPjxzZWNvbmRhcnktdGl0bGU+
Q2xpbiBQaGFybWFjb2tpbmV0PC9zZWNvbmRhcnktdGl0bGU+PGFsdC10aXRsZT5DbGluaWNhbCBw
aGFybWFjb2tpbmV0aWNzPC9hbHQtdGl0bGU+PC90aXRsZXM+PHBlcmlvZGljYWw+PGZ1bGwtdGl0
bGU+Q2xpbiBQaGFybWFjb2tpbmV0PC9mdWxsLXRpdGxlPjwvcGVyaW9kaWNhbD48YWx0LXBlcmlv
ZGljYWw+PGZ1bGwtdGl0bGU+Q2xpbmljYWwgcGhhcm1hY29raW5ldGljczwvZnVsbC10aXRsZT48
L2FsdC1wZXJpb2RpY2FsPjxwYWdlcz45MjUtNDI8L3BhZ2VzPjx2b2x1bWU+NDM8L3ZvbHVtZT48
bnVtYmVyPjEzPC9udW1iZXI+PGtleXdvcmRzPjxrZXl3b3JkPkFkdWx0PC9rZXl3b3JkPjxrZXl3
b3JkPkFnZWQ8L2tleXdvcmQ+PGtleXdvcmQ+QWdlZCwgODAgYW5kIG92ZXI8L2tleXdvcmQ+PGtl
eXdvcmQ+QW50aS1CYWN0ZXJpYWwgQWdlbnRzLypwaGFybWFjb2xvZ3kvdGhlcmFwZXV0aWMgdXNl
PC9rZXl3b3JkPjxrZXl3b3JkPkFyZWEgVW5kZXIgQ3VydmU8L2tleXdvcmQ+PGtleXdvcmQ+RmVt
YWxlPC9rZXl3b3JkPjxrZXl3b3JkPkhvc3BpdGFscywgVGVhY2hpbmc8L2tleXdvcmQ+PGtleXdv
cmQ+SHVtYW5zPC9rZXl3b3JkPjxrZXl3b3JkPk1hbGU8L2tleXdvcmQ+PGtleXdvcmQ+TWV0aGlj
aWxsaW4gUmVzaXN0YW5jZTwva2V5d29yZD48a2V5d29yZD5NaWNyb2JpYWwgU2Vuc2l0aXZpdHkg
VGVzdHM8L2tleXdvcmQ+PGtleXdvcmQ+TWlkZGxlIEFnZWQ8L2tleXdvcmQ+PGtleXdvcmQ+UmVz
cGlyYXRvcnkgVHJhY3QgSW5mZWN0aW9ucy8qZHJ1ZyB0aGVyYXB5PC9rZXl3b3JkPjxrZXl3b3Jk
PlN0YXBoeWxvY29jY2FsIEluZmVjdGlvbnMvKmRydWcgdGhlcmFweTwva2V5d29yZD48a2V5d29y
ZD5TdGFwaHlsb2NvY2N1cyBhdXJldXMvZHJ1ZyBlZmZlY3RzPC9rZXl3b3JkPjxrZXl3b3JkPlRp
bWUgRmFjdG9yczwva2V5d29yZD48a2V5d29yZD5UcmVhdG1lbnQgT3V0Y29tZTwva2V5d29yZD48
a2V5d29yZD5WYW5jb215Y2luLypwaGFybWFjb2xvZ3kvdGhlcmFwZXV0aWMgdXNlPC9rZXl3b3Jk
Pjwva2V5d29yZHM+PGRhdGVzPjx5ZWFyPjIwMDQ8L3llYXI+PC9kYXRlcz48aXNibj4wMzEyLTU5
NjMgKFByaW50KSYjeEQ7MDMxMi01OTYzIChMaW5raW5nKTwvaXNibj48YWNjZXNzaW9uLW51bT4x
NTUwOTE4NjwvYWNjZXNzaW9uLW51bT48dXJscz48cmVsYXRlZC11cmxzPjx1cmw+aHR0cDovL3d3
dy5uY2JpLm5sbS5uaWguZ292L3B1Ym1lZC8xNTUwOTE4NjwvdXJsPjwvcmVsYXRlZC11cmxzPjwv
dXJscz48L3JlY29yZD48L0NpdGU+PENpdGU+PEF1dGhvcj5SeWJhazwvQXV0aG9yPjxZZWFyPjIw
MjA8L1llYXI+PFJlY051bT43MDM8L1JlY051bT48cmVjb3JkPjxyZWMtbnVtYmVyPjcwMzwvcmVj
LW51bWJlcj48Zm9yZWlnbi1rZXlzPjxrZXkgYXBwPSJFTiIgZGItaWQ9IjAyOWFyZWVmbjl6ZHdx
ZTU1cjB2YXB4cXM1ZjV0NTBhenhmdiIgdGltZXN0YW1wPSIxNjg4MjE2NTczIiBndWlkPSIyMTg5
NDJlYi04NTYwLTQ4MTQtYWE3YS03OWQyZGI3N2FiM2QiPjcwMzwva2V5PjwvZm9yZWlnbi1rZXlz
PjxyZWYtdHlwZSBuYW1lPSJKb3VybmFsIEFydGljbGUiPjE3PC9yZWYtdHlwZT48Y29udHJpYnV0
b3JzPjxhdXRob3JzPjxhdXRob3I+UnliYWssIE0uIEouPC9hdXRob3I+PGF1dGhvcj5MZSwgSi48
L2F1dGhvcj48YXV0aG9yPkxvZGlzZSwgVC4gUC48L2F1dGhvcj48YXV0aG9yPkxldmluZSwgRC4g
UC48L2F1dGhvcj48YXV0aG9yPkJyYWRsZXksIEouIFMuPC9hdXRob3I+PGF1dGhvcj5MaXUsIEMu
PC9hdXRob3I+PGF1dGhvcj5NdWVsbGVyLCBCLiBBLjwvYXV0aG9yPjxhdXRob3I+UGFpLCBNLiBQ
LjwvYXV0aG9yPjxhdXRob3I+V29uZy1CZXJpbmdlciwgQS48L2F1dGhvcj48YXV0aG9yPlJvdHNj
aGFmZXIsIEouIEMuPC9hdXRob3I+PGF1dGhvcj5Sb2R2b2xkLCBLLiBBLjwvYXV0aG9yPjxhdXRo
b3I+TWFwbGVzLCBILiBELjwvYXV0aG9yPjxhdXRob3I+TG9tYWVzdHJvLCBCLiBNLjwvYXV0aG9y
PjwvYXV0aG9ycz48L2NvbnRyaWJ1dG9ycz48YXV0aC1hZGRyZXNzPkFudGktSW5mZWN0aXZlIFJl
c2VhcmNoIExhYm9yYXRvcnksIERlcGFydG1lbnQgb2YgUGhhcm1hY3kgUHJhY3RpY2UsIEV1Z2Vu
ZSBBcHBsZWJhdW0gQ29sbGVnZSBvZiBQaGFybWFjeSAmYW1wOyBIZWFsdGggU2NpZW5jZXMsIFdh
eW5lIFN0YXRlIFVuaXZlcnNpdHksIERldHJvaXQsIE1JLCBTY2hvb2wgb2YgTWVkaWNpbmUsIFdh
eW5lIFN0YXRlIFVuaXZlcnNpdHksIERldHJvaXQsIE1JLCBhbmQgRGV0cm9pdCBSZWNlaXZpbmcg
SG9zcGl0YWwsIERldHJvaXQsIE1JLiBTa2FnZ3MgU2Nob29sIG9mIFBoYXJtYWN5IGFuZCBQaGFy
bWFjZXV0aWNhbCBTY2llbmNlcywgVW5pdmVyc2l0eSBvZiBDYWxpZm9ybmlhIFNhbiBEaWVnbywg
TGEgSm9sbGEsIENBLiBBbGJhbnkgQ29sbGVnZSBvZiBQaGFybWFjeSBhbmQgSGVhbHRoIFNjaWVu
Y2VzLCBBbGJhbnksIE5ZLCBhbmQgU3RyYXR0b24gVkEgTWVkaWNhbCBDZW50ZXIsIEFsYmFueSwg
TlkuIFNjaG9vbCBvZiBNZWRpY2luZSwgV2F5bmUgU3RhdGUgVW5pdmVyc2l0eSwgRGV0cm9pdCwg
TUksIGFuZCBEZXRyb2l0IFJlY2VpdmluZyBIb3NwaXRhbCwgRGV0cm9pdCwgTUkuIERlcGFydG1l
bnQgb2YgUGVkaWF0cmljcywgRGl2aXNpb24gb2YgSW5mZWN0aW91cyBEaXNlYXNlcywgVW5pdmVy
c2l0eSBvZiBDYWxpZm9ybmlhIGF0IFNhbiBEaWVnbywgTGEgSm9sbGEsIENBLCBhbmQgUmFkeSBD
aGlsZHJlbiZhcG9zO3MgSG9zcGl0YWwgU2FuIERpZWdvLCBTYW4gRGllZ28sIENBLiBEaXZpc2lv
biBvZiBBbGxlcmd5IGFuZCBJbmZlY3Rpb3VzIERpc2Vhc2VzLCBVbml2ZXJzaXR5IG9mIFdhc2hp
bmd0b24sIFNlYXR0bGUsIFdBLCBhbmQgVmFjY2luZSBhbmQgSW5mZWN0aW91cyBEaXNlYXNlIERp
dmlzaW9uLCBGcmVkIEh1dGNoaW5zb24gQ2FuY2VyIFJlc2VhcmNoIENlbnRlciwgU2VhdHRsZSwg
V0EuIFVuaXZlcnNpdHkgb2YgTWljaGlnYW4gQ29sbGVnZSBvZiBQaGFybWFjeSwgQW5uIEFyYm9y
LCBNSS4gVW5pdmVyc2l0eSBvZiBTb3V0aGVybiBDYWxpZm9ybmlhIFNjaG9vbCBvZiBQaGFybWFj
eSwgTG9zIEFuZ2VsZXMsIENBLiBVbml2ZXJzaXR5IG9mIE1pbm5lc290YSBDb2xsZWdlIG9mIFBo
YXJtYWN5LCBNaW5uZWFwb2xpcywgTU4uIFVuaXZlcnNpdHkgb2YgSWxsaW5vaXMgQ29sbGVnZSBv
ZiBQaGFybWFjeSwgQ2hpY2FnbywgSUwuIFVuaXZlcnNpdHkgb2YgQXJrYW5zYXMgZm9yIE1lZGlj
YWwgU2NpZW5jZXMgQ29sbGVnZSBvZiBQaGFybWFjeSAmYW1wOyBBcmthbnNhcyBDaGlsZHJlbiZh
cG9zO3MgSG9zcGl0YWwsIExpdHRsZSBSb2NrLCBBUi4gQWxiYW55IE1lZGljYWwgQ2VudGVyIEhv
c3BpdGFsLCBBbGJhbnksIE5ZLjwvYXV0aC1hZGRyZXNzPjx0aXRsZXM+PHRpdGxlPlRoZXJhcGV1
dGljIG1vbml0b3Jpbmcgb2YgdmFuY29teWNpbiBmb3Igc2VyaW91cyBtZXRoaWNpbGxpbi1yZXNp
c3RhbnQgU3RhcGh5bG9jb2NjdXMgYXVyZXVzIGluZmVjdGlvbnM6IEEgcmV2aXNlZCBjb25zZW5z
dXMgZ3VpZGVsaW5lIGFuZCByZXZpZXcgYnkgdGhlIEFtZXJpY2FuIFNvY2lldHkgb2YgSGVhbHRo
LVN5c3RlbSBQaGFybWFjaXN0cywgdGhlIEluZmVjdGlvdXMgRGlzZWFzZXMgU29jaWV0eSBvZiBB
bWVyaWNhLCB0aGUgUGVkaWF0cmljIEluZmVjdGlvdXMgRGlzZWFzZXMgU29jaWV0eSwgYW5kIHRo
ZSBTb2NpZXR5IG9mIEluZmVjdGlvdXMgRGlzZWFzZXMgUGhhcm1hY2lzdHM8L3RpdGxlPjxzZWNv
bmRhcnktdGl0bGU+QW0gSiBIZWFsdGggU3lzdCBQaGFybTwvc2Vjb25kYXJ5LXRpdGxlPjwvdGl0
bGVzPjxwZXJpb2RpY2FsPjxmdWxsLXRpdGxlPkFtIEogSGVhbHRoIFN5c3QgUGhhcm08L2Z1bGwt
dGl0bGU+PC9wZXJpb2RpY2FsPjxwYWdlcz44MzUtODY0PC9wYWdlcz48dm9sdW1lPjc3PC92b2x1
bWU+PG51bWJlcj4xMTwvbnVtYmVyPjxrZXl3b3Jkcz48a2V5d29yZD5BY3V0ZSBLaWRuZXkgSW5q
dXJ5PC9rZXl3b3JkPjxrZXl3b3JkPkFudGktQmFjdGVyaWFsIEFnZW50czwva2V5d29yZD48a2V5
d29yZD5BcmVhIFVuZGVyIEN1cnZlPC9rZXl3b3JkPjxrZXl3b3JkPkRydWcgTW9uaXRvcmluZzwv
a2V5d29yZD48a2V5d29yZD5IdW1hbnM8L2tleXdvcmQ+PGtleXdvcmQ+TWljcm9iaWFsIFNlbnNp
dGl2aXR5IFRlc3RzPC9rZXl3b3JkPjxrZXl3b3JkPlByYWN0aWNlIEd1aWRlbGluZXMgYXMgVG9w
aWM8L2tleXdvcmQ+PGtleXdvcmQ+U3RhcGh5bG9jb2NjYWwgSW5mZWN0aW9uczwva2V5d29yZD48
a2V5d29yZD5Vbml0ZWQgU3RhdGVzPC9rZXl3b3JkPjxrZXl3b3JkPlZhbmNvbXljaW48L2tleXdv
cmQ+PGtleXdvcmQ+bmVwaHJvdG94aWNpdHk8L2tleXdvcmQ+PGtleXdvcmQ+cGhhcm1hY29raW5l
dGljcyBhbmQgcGhhcm1hY29keW5hbWljczwva2V5d29yZD48a2V5d29yZD50YXJnZXQgYXR0YWlu
bWVudDwva2V5d29yZD48a2V5d29yZD52YW5jb215Y2luPC9rZXl3b3JkPjxrZXl3b3JkPnZhbmNv
bXljaW4gY29uc2Vuc3VzIGd1aWRlbGluZTwva2V5d29yZD48L2tleXdvcmRzPjxkYXRlcz48eWVh
cj4yMDIwPC95ZWFyPjxwdWItZGF0ZXM+PGRhdGU+TWF5IDE5PC9kYXRlPjwvcHViLWRhdGVzPjwv
ZGF0ZXM+PGlzYm4+MTUzNS0yOTAwPC9pc2JuPjxhY2Nlc3Npb24tbnVtPjMyMTkxNzkzPC9hY2Nl
c3Npb24tbnVtPjx1cmxzPjxyZWxhdGVkLXVybHM+PHVybD5odHRwczovL3d3dy5uY2JpLm5sbS5u
aWguZ292L3B1Ym1lZC8zMjE5MTc5MzwvdXJsPjwvcmVsYXRlZC11cmxzPjwvdXJscz48ZWxlY3Ry
b25pYy1yZXNvdXJjZS1udW0+MTAuMTA5My9hamhwL3p4YWEwMzY8L2VsZWN0cm9uaWMtcmVzb3Vy
Y2UtbnVtPjxsYW5ndWFnZT5lbmc8L2xhbmd1YWdlPjwvcmVjb3JkPjwvQ2l0ZT48L0VuZE5vdGU+
AG==
</w:fldData>
        </w:fldChar>
      </w:r>
      <w:r w:rsidR="00F552F4">
        <w:rPr>
          <w:rFonts w:ascii="Times New Roman" w:hAnsi="Times New Roman" w:cs="Times New Roman"/>
          <w:sz w:val="24"/>
          <w:szCs w:val="24"/>
        </w:rPr>
        <w:instrText xml:space="preserve"> ADDIN EN.CITE </w:instrText>
      </w:r>
      <w:r w:rsidR="00F552F4">
        <w:rPr>
          <w:rFonts w:ascii="Times New Roman" w:hAnsi="Times New Roman" w:cs="Times New Roman"/>
          <w:sz w:val="24"/>
          <w:szCs w:val="24"/>
        </w:rPr>
        <w:fldChar w:fldCharType="begin">
          <w:fldData xml:space="preserve">PEVuZE5vdGU+PENpdGU+PEF1dGhvcj5Ib2xtZXM8L0F1dGhvcj48WWVhcj4yMDEzPC9ZZWFyPjxS
ZWNOdW0+NjgxPC9SZWNOdW0+PElEVGV4dD5WYW5jb215Y2luIEFVQy9NSUMgcmF0aW8gYW5kIDMw
LWRheSBtb3J0YWxpdHkgaW4gcGF0aWVudHMgd2l0aCBTdGFwaHlsb2NvY2N1cyBhdXJldXMgYmFj
dGVyZW1pYTwvSURUZXh0PjxEaXNwbGF5VGV4dD4oMS01KTwvRGlzcGxheVRleHQ+PHJlY29yZD48
cmVjLW51bWJlcj42ODE8L3JlYy1udW1iZXI+PGZvcmVpZ24ta2V5cz48a2V5IGFwcD0iRU4iIGRi
LWlkPSIwMjlhcmVlZm45emR3cWU1NXIwdmFweHFzNWY1dDUwYXp4ZnYiIHRpbWVzdGFtcD0iMTY4
ODIxNjU3MyIgZ3VpZD0iZWZhMzMwYjMtMzRkMi00NmM3LTk5YjktNTk2NzkwM2U0NzdlIj42ODE8
L2tleT48L2ZvcmVpZ24ta2V5cz48cmVmLXR5cGUgbmFtZT0iSm91cm5hbCBBcnRpY2xlIj4xNzwv
cmVmLXR5cGU+PGNvbnRyaWJ1dG9ycz48YXV0aG9ycz48YXV0aG9yPkhvbG1lcywgTi4gRS48L2F1
dGhvcj48YXV0aG9yPlR1cm5pZGdlLCBKLiBELjwvYXV0aG9yPjxhdXRob3I+TXVuY2tob2YsIFcu
IEouPC9hdXRob3I+PGF1dGhvcj5Sb2JpbnNvbiwgSi4gTy48L2F1dGhvcj48YXV0aG9yPktvcm1h
biwgVC4gTS48L2F1dGhvcj48YXV0aG9yPk8mYXBvcztTdWxsaXZhbiwgTS4gVi48L2F1dGhvcj48
YXV0aG9yPkFuZGVyc29uLCBULiBMLjwvYXV0aG9yPjxhdXRob3I+Um9iZXJ0cywgUy4gQS48L2F1
dGhvcj48YXV0aG9yPldhcnJlbiwgUy4gSi48L2F1dGhvcj48YXV0aG9yPkdhbywgVy48L2F1dGhv
cj48YXV0aG9yPkhvd2RlbiwgQi4gUC48L2F1dGhvcj48YXV0aG9yPkpvaG5zb24sIFAuIEQuPC9h
dXRob3I+PC9hdXRob3JzPjwvY29udHJpYnV0b3JzPjxhdXRoLWFkZHJlc3M+QXVzdGluIENlbnRy
ZSBmb3IgSW5mZWN0aW9uIFJlc2VhcmNoLCBEZXBhcnRtZW50IG9mIEluZmVjdGlvdXMgRGlzZWFz
ZXMsIEF1c3RpbiBIZWFsdGgsIEhlaWRlbGJlcmcsIFZpY3RvcmlhLCBBdXN0cmFsaWEuPC9hdXRo
LWFkZHJlc3M+PHRpdGxlcz48dGl0bGU+VmFuY29teWNpbiBBVUMvTUlDIHJhdGlvIGFuZCAzMC1k
YXkgbW9ydGFsaXR5IGluIHBhdGllbnRzIHdpdGggU3RhcGh5bG9jb2NjdXMgYXVyZXVzIGJhY3Rl
cmVtaWE8L3RpdGxlPjxzZWNvbmRhcnktdGl0bGU+QW50aW1pY3JvYiBBZ2VudHMgQ2hlbW90aGVy
PC9zZWNvbmRhcnktdGl0bGU+PC90aXRsZXM+PHBlcmlvZGljYWw+PGZ1bGwtdGl0bGU+QW50aW1p
Y3JvYiBBZ2VudHMgQ2hlbW90aGVyPC9mdWxsLXRpdGxlPjwvcGVyaW9kaWNhbD48cGFnZXM+MTY1
NC02MzwvcGFnZXM+PHZvbHVtZT41Nzwvdm9sdW1lPjxudW1iZXI+NDwvbnVtYmVyPjxrZXl3b3Jk
cz48a2V5d29yZD5BZ2VkPC9rZXl3b3JkPjxrZXl3b3JkPkFnZWQsIDgwIGFuZCBvdmVyPC9rZXl3
b3JkPjxrZXl3b3JkPkFudGktQmFjdGVyaWFsIEFnZW50cy8qdGhlcmFwZXV0aWMgdXNlPC9rZXl3
b3JkPjxrZXl3b3JkPkZlbWFsZTwva2V5d29yZD48a2V5d29yZD5IdW1hbnM8L2tleXdvcmQ+PGtl
eXdvcmQ+TWFsZTwva2V5d29yZD48a2V5d29yZD5NaWNyb2JpYWwgU2Vuc2l0aXZpdHkgVGVzdHM8
L2tleXdvcmQ+PGtleXdvcmQ+UmV0cm9zcGVjdGl2ZSBTdHVkaWVzPC9rZXl3b3JkPjxrZXl3b3Jk
PlN0YXBoeWxvY29jY2FsIEluZmVjdGlvbnMvKmRydWcgdGhlcmFweS8qbW9ydGFsaXR5PC9rZXl3
b3JkPjxrZXl3b3JkPlN0YXBoeWxvY29jY3VzIGF1cmV1cy9kcnVnIGVmZmVjdHMvcGF0aG9nZW5p
Y2l0eTwva2V5d29yZD48a2V5d29yZD5WYW5jb215Y2luL3BoYXJtYWNva2luZXRpY3MvcGhhcm1h
Y29sb2d5Lyp0aGVyYXBldXRpYyB1c2U8L2tleXdvcmQ+PC9rZXl3b3Jkcz48ZGF0ZXM+PHllYXI+
MjAxMzwveWVhcj48cHViLWRhdGVzPjxkYXRlPkFwcjwvZGF0ZT48L3B1Yi1kYXRlcz48L2RhdGVz
Pjxpc2JuPjEwOTgtNjU5NiAoRWxlY3Ryb25pYykmI3hEOzAwNjYtNDgwNCAoTGlua2luZyk8L2lz
Ym4+PGFjY2Vzc2lvbi1udW0+MjMzMzU3MzU8L2FjY2Vzc2lvbi1udW0+PHVybHM+PHJlbGF0ZWQt
dXJscz48dXJsPmh0dHA6Ly93d3cubmNiaS5ubG0ubmloLmdvdi9wdWJtZWQvMjMzMzU3MzU8L3Vy
bD48L3JlbGF0ZWQtdXJscz48L3VybHM+PGN1c3RvbTI+UE1DMzYyMzM0MjwvY3VzdG9tMj48ZWxl
Y3Ryb25pYy1yZXNvdXJjZS1udW0+MTAuMTEyOC9BQUMuMDE0ODUtMTI8L2VsZWN0cm9uaWMtcmVz
b3VyY2UtbnVtPjwvcmVjb3JkPjwvQ2l0ZT48Q2l0ZT48QXV0aG9yPkdhd3JvbnNraTwvQXV0aG9y
PjxZZWFyPjIwMTM8L1llYXI+PFJlY051bT42ODI8L1JlY051bT48SURUZXh0PkEgc3Rld2FyZHNo
aXAgcHJvZ3JhbSZhcG9zO3MgcmV0cm9zcGVjdGl2ZSBldmFsdWF0aW9uIG9mIHZhbmNvbXljaW4g
QVVDMjQvTUlDIGFuZCB0aW1lIHRvIG1pY3JvYmlvbG9naWNhbCBjbGVhcmFuY2UgaW4gcGF0aWVu
dHMgd2l0aCBtZXRoaWNpbGxpbi1yZXNpc3RhbnQgU3RhcGh5bG9jb2NjdXMgYXVyZXVzIGJhY3Rl
cmVtaWEgYW5kIG9zdGVvbXllbGl0aXM8L0lEVGV4dD48cmVjb3JkPjxyZWMtbnVtYmVyPjY4Mjwv
cmVjLW51bWJlcj48Zm9yZWlnbi1rZXlzPjxrZXkgYXBwPSJFTiIgZGItaWQ9IjAyOWFyZWVmbjl6
ZHdxZTU1cjB2YXB4cXM1ZjV0NTBhenhmdiIgdGltZXN0YW1wPSIxNjg4MjE2NTczIiBndWlkPSI5
ODg1Y2M0Ny03ODIzLTRlNWUtOTJjZi1kODgxZWVjYjA5ODIiPjY4Mjwva2V5PjwvZm9yZWlnbi1r
ZXlzPjxyZWYtdHlwZSBuYW1lPSJKb3VybmFsIEFydGljbGUiPjE3PC9yZWYtdHlwZT48Y29udHJp
YnV0b3JzPjxhdXRob3JzPjxhdXRob3I+R2F3cm9uc2tpLCBLLiBNLjwvYXV0aG9yPjxhdXRob3I+
R29mZiwgRC4gQS48L2F1dGhvcj48YXV0aG9yPkJyb3duLCBKLjwvYXV0aG9yPjxhdXRob3I+S2hh
ZGVtLCBULiBNLjwvYXV0aG9yPjxhdXRob3I+QmF1ZXIsIEsuIEEuPC9hdXRob3I+PC9hdXRob3Jz
PjwvY29udHJpYnV0b3JzPjxhdXRoLWFkZHJlc3M+RGVwYXJ0bWVudCBvZiBQaGFybWFjeSwgTmF0
aW9ud2lkZSBDaGlsZHJlbiZhcG9zO3MgSG9zcGl0YWwsIENvbHVtYnVzLCBPaGlvLCBVU0EuPC9h
dXRoLWFkZHJlc3M+PHRpdGxlcz48dGl0bGU+QSBzdGV3YXJkc2hpcCBwcm9ncmFtJmFwb3M7cyBy
ZXRyb3NwZWN0aXZlIGV2YWx1YXRpb24gb2YgdmFuY29teWNpbiBBVUMyNC9NSUMgYW5kIHRpbWUg
dG8gbWljcm9iaW9sb2dpY2FsIGNsZWFyYW5jZSBpbiBwYXRpZW50cyB3aXRoIG1ldGhpY2lsbGlu
LXJlc2lzdGFudCBTdGFwaHlsb2NvY2N1cyBhdXJldXMgYmFjdGVyZW1pYSBhbmQgb3N0ZW9teWVs
aXRpczwvdGl0bGU+PHNlY29uZGFyeS10aXRsZT5DbGluIFRoZXI8L3NlY29uZGFyeS10aXRsZT48
L3RpdGxlcz48cGVyaW9kaWNhbD48ZnVsbC10aXRsZT5DbGluIFRoZXI8L2Z1bGwtdGl0bGU+PC9w
ZXJpb2RpY2FsPjxwYWdlcz43NzItOTwvcGFnZXM+PHZvbHVtZT4zNTwvdm9sdW1lPjxudW1iZXI+
NjwvbnVtYmVyPjxrZXl3b3Jkcz48a2V5d29yZD5BZG9sZXNjZW50PC9rZXl3b3JkPjxrZXl3b3Jk
PkFkdWx0PC9rZXl3b3JkPjxrZXl3b3JkPkFnZWQ8L2tleXdvcmQ+PGtleXdvcmQ+QWdlZCwgODAg
YW5kIG92ZXI8L2tleXdvcmQ+PGtleXdvcmQ+QW50aS1CYWN0ZXJpYWwgQWdlbnRzL2FkbWluaXN0
cmF0aW9uICZhbXA7IGRvc2FnZS8qdGhlcmFwZXV0aWMgdXNlPC9rZXl3b3JkPjxrZXl3b3JkPkJh
Y3RlcmVtaWEvZHJ1ZyB0aGVyYXB5PC9rZXl3b3JkPjxrZXl3b3JkPkRydWcgUmVzaXN0YW5jZSwg
QmFjdGVyaWFsPC9rZXl3b3JkPjxrZXl3b3JkPkZlbWFsZTwva2V5d29yZD48a2V5d29yZD5IdW1h
bnM8L2tleXdvcmQ+PGtleXdvcmQ+TWFsZTwva2V5d29yZD48a2V5d29yZD4qTWV0aGljaWxsaW4t
UmVzaXN0YW50IFN0YXBoeWxvY29jY3VzIGF1cmV1czwva2V5d29yZD48a2V5d29yZD5NaWNyb2Jp
YWwgU2Vuc2l0aXZpdHkgVGVzdHM8L2tleXdvcmQ+PGtleXdvcmQ+TWlkZGxlIEFnZWQ8L2tleXdv
cmQ+PGtleXdvcmQ+T3N0ZW9teWVsaXRpcy8qZHJ1ZyB0aGVyYXB5L21pY3JvYmlvbG9neTwva2V5
d29yZD48a2V5d29yZD5Qcm9ncmFtIEV2YWx1YXRpb248L2tleXdvcmQ+PGtleXdvcmQ+UmV0cm9z
cGVjdGl2ZSBTdHVkaWVzPC9rZXl3b3JkPjxrZXl3b3JkPlN0YXBoeWxvY29jY2FsIEluZmVjdGlv
bnMvKmRydWcgdGhlcmFweS9taWNyb2Jpb2xvZ3k8L2tleXdvcmQ+PGtleXdvcmQ+VmFuY29teWNp
bi9hZG1pbmlzdHJhdGlvbiAmYW1wOyBkb3NhZ2UvKnRoZXJhcGV1dGljIHVzZTwva2V5d29yZD48
a2V5d29yZD5Zb3VuZyBBZHVsdDwva2V5d29yZD48L2tleXdvcmRzPjxkYXRlcz48eWVhcj4yMDEz
PC95ZWFyPjxwdWItZGF0ZXM+PGRhdGU+SnVuPC9kYXRlPjwvcHViLWRhdGVzPjwvZGF0ZXM+PGlz
Ym4+MTg3OS0xMTRYIChFbGVjdHJvbmljKSYjeEQ7MDE0OS0yOTE4IChMaW5raW5nKTwvaXNibj48
YWNjZXNzaW9uLW51bT4yMzc5NTU3NTwvYWNjZXNzaW9uLW51bT48dXJscz48cmVsYXRlZC11cmxz
Pjx1cmw+aHR0cDovL3d3dy5uY2JpLm5sbS5uaWguZ292L3B1Ym1lZC8yMzc5NTU3NTwvdXJsPjwv
cmVsYXRlZC11cmxzPjwvdXJscz48ZWxlY3Ryb25pYy1yZXNvdXJjZS1udW0+MTAuMTAxNi9qLmNs
aW50aGVyYS4yMDEzLjA1LjAwODwvZWxlY3Ryb25pYy1yZXNvdXJjZS1udW0+PC9yZWNvcmQ+PC9D
aXRlPjxDaXRlPjxBdXRob3I+QnJvd248L0F1dGhvcj48WWVhcj4yMDEyPC9ZZWFyPjxSZWNOdW0+
NjgzPC9SZWNOdW0+PElEVGV4dD5WYW5jb215Y2luIEFVQzI0L01JQyByYXRpbyBpbiBwYXRpZW50
cyB3aXRoIGNvbXBsaWNhdGVkIGJhY3RlcmVtaWEgYW5kIGluZmVjdGl2ZSBlbmRvY2FyZGl0aXMg
ZHVlIHRvIG1ldGhpY2lsbGluLXJlc2lzdGFudCBTdGFwaHlsb2NvY2N1cyBhdXJldXMgYW5kIGl0
cyBhc3NvY2lhdGlvbiB3aXRoIGF0dHJpYnV0YWJsZSBtb3J0YWxpdHkgZHVyaW5nIGhvc3BpdGFs
aXphdGlvbjwvSURUZXh0PjxyZWNvcmQ+PHJlYy1udW1iZXI+NjgzPC9yZWMtbnVtYmVyPjxmb3Jl
aWduLWtleXM+PGtleSBhcHA9IkVOIiBkYi1pZD0iMDI5YXJlZWZuOXpkd3FlNTVyMHZhcHhxczVm
NXQ1MGF6eGZ2IiB0aW1lc3RhbXA9IjE2ODgyMTY1NzMiIGd1aWQ9ImJjZjBjYzNkLTJhZDMtNDhm
MC05OWUwLTI1N2JhZmZjNTFlMyI+NjgzPC9rZXk+PC9mb3JlaWduLWtleXM+PHJlZi10eXBlIG5h
bWU9IkpvdXJuYWwgQXJ0aWNsZSI+MTc8L3JlZi10eXBlPjxjb250cmlidXRvcnM+PGF1dGhvcnM+
PGF1dGhvcj5Ccm93biwgSi48L2F1dGhvcj48YXV0aG9yPkJyb3duLCBLLjwvYXV0aG9yPjxhdXRo
b3I+Rm9ycmVzdCwgQS48L2F1dGhvcj48L2F1dGhvcnM+PC9jb250cmlidXRvcnM+PGF1dGgtYWRk
cmVzcz5TY2hvb2wgb2YgUGhhcm1hY3ksIFN0YXRlIFVuaXZlcnNpdHkgb2YgTmV3IFlvcmsgYXQg
QnVmZmFsbywgQnVmZmFsbywgTmV3IFlvcmssIFVTQS4gamIzMjJAYnVmZmFsby5lZHU8L2F1dGgt
YWRkcmVzcz48dGl0bGVzPjx0aXRsZT5WYW5jb215Y2luIEFVQzI0L01JQyByYXRpbyBpbiBwYXRp
ZW50cyB3aXRoIGNvbXBsaWNhdGVkIGJhY3RlcmVtaWEgYW5kIGluZmVjdGl2ZSBlbmRvY2FyZGl0
aXMgZHVlIHRvIG1ldGhpY2lsbGluLXJlc2lzdGFudCBTdGFwaHlsb2NvY2N1cyBhdXJldXMgYW5k
IGl0cyBhc3NvY2lhdGlvbiB3aXRoIGF0dHJpYnV0YWJsZSBtb3J0YWxpdHkgZHVyaW5nIGhvc3Bp
dGFsaXphdGlvbjwvdGl0bGU+PHNlY29uZGFyeS10aXRsZT5BbnRpbWljcm9iIEFnZW50cyBDaGVt
b3RoZXI8L3NlY29uZGFyeS10aXRsZT48L3RpdGxlcz48cGVyaW9kaWNhbD48ZnVsbC10aXRsZT5B
bnRpbWljcm9iIEFnZW50cyBDaGVtb3RoZXI8L2Z1bGwtdGl0bGU+PC9wZXJpb2RpY2FsPjxwYWdl
cz42MzQtODwvcGFnZXM+PHZvbHVtZT41Njwvdm9sdW1lPjxudW1iZXI+MjwvbnVtYmVyPjxrZXl3
b3Jkcz48a2V5d29yZD5BcGFjaGU8L2tleXdvcmQ+PGtleXdvcmQ+QWdlZDwva2V5d29yZD48a2V5
d29yZD4qQW50aS1CYWN0ZXJpYWwgQWdlbnRzL3BoYXJtYWNvbG9neS90aGVyYXBldXRpYyB1c2U8
L2tleXdvcmQ+PGtleXdvcmQ+KkFyZWEgVW5kZXIgQ3VydmU8L2tleXdvcmQ+PGtleXdvcmQ+QmFj
dGVyZW1pYS9jb21wbGljYXRpb25zL2RydWcgdGhlcmFweS9taWNyb2Jpb2xvZ3kvKm1vcnRhbGl0
eTwva2V5d29yZD48a2V5d29yZD5FbmRvY2FyZGl0aXMsIEJhY3RlcmlhbC9kcnVnIHRoZXJhcHkv
bWljcm9iaW9sb2d5Lyptb3J0YWxpdHk8L2tleXdvcmQ+PGtleXdvcmQ+RmVtYWxlPC9rZXl3b3Jk
PjxrZXl3b3JkPipIb3NwaXRhbCBNb3J0YWxpdHk8L2tleXdvcmQ+PGtleXdvcmQ+SG9zcGl0YWxp
emF0aW9uPC9rZXl3b3JkPjxrZXl3b3JkPkh1bWFuczwva2V5d29yZD48a2V5d29yZD5NYWxlPC9r
ZXl3b3JkPjxrZXl3b3JkPk1ldGhpY2lsbGluLVJlc2lzdGFudCBTdGFwaHlsb2NvY2N1cyBhdXJl
dXMvKmRydWcgZWZmZWN0cy9pc29sYXRpb24gJmFtcDs8L2tleXdvcmQ+PGtleXdvcmQ+cHVyaWZp
Y2F0aW9uPC9rZXl3b3JkPjxrZXl3b3JkPk1pY3JvYmlhbCBTZW5zaXRpdml0eSBUZXN0cy9zdGF0
aXN0aWNzICZhbXA7IG51bWVyaWNhbCBkYXRhPC9rZXl3b3JkPjxrZXl3b3JkPk1pZGRsZSBBZ2Vk
PC9rZXl3b3JkPjxrZXl3b3JkPlN0YXBoeWxvY29jY2FsIEluZmVjdGlvbnMvZHJ1ZyB0aGVyYXB5
L21pY3JvYmlvbG9neS9tb3J0YWxpdHk8L2tleXdvcmQ+PGtleXdvcmQ+KlZhbmNvbXljaW4vcGhh
cm1hY29sb2d5L3RoZXJhcGV1dGljIHVzZTwva2V5d29yZD48L2tleXdvcmRzPjxkYXRlcz48eWVh
cj4yMDEyPC95ZWFyPjxwdWItZGF0ZXM+PGRhdGU+RmViPC9kYXRlPjwvcHViLWRhdGVzPjwvZGF0
ZXM+PGlzYm4+MTA5OC02NTk2IChFbGVjdHJvbmljKSYjeEQ7MDA2Ni00ODA0IChMaW5raW5nKTwv
aXNibj48YWNjZXNzaW9uLW51bT4yMjEyMzY4MTwvYWNjZXNzaW9uLW51bT48dXJscz48cmVsYXRl
ZC11cmxzPjx1cmw+aHR0cDovL3d3dy5uY2JpLm5sbS5uaWguZ292L3B1Ym1lZC8yMjEyMzY4MTwv
dXJsPjwvcmVsYXRlZC11cmxzPjwvdXJscz48Y3VzdG9tMj5QTUMzMjY0MjQ5PC9jdXN0b20yPjxl
bGVjdHJvbmljLXJlc291cmNlLW51bT4xMC4xMTI4L0FBQy4wNTYwOS0xMTwvZWxlY3Ryb25pYy1y
ZXNvdXJjZS1udW0+PC9yZWNvcmQ+PC9DaXRlPjxDaXRlPjxBdXRob3I+TW9pc2UtQnJvZGVyPC9B
dXRob3I+PFllYXI+MjAwNDwvWWVhcj48UmVjTnVtPjY4NDwvUmVjTnVtPjxJRFRleHQ+UGhhcm1h
Y29keW5hbWljcyBvZiB2YW5jb215Y2luIGFuZCBvdGhlciBhbnRpbWljcm9iaWFscyBpbiBwYXRp
ZW50cyB3aXRoIFN0YXBoeWxvY29jY3VzIGF1cmV1cyBsb3dlciByZXNwaXJhdG9yeSB0cmFjdCBp
bmZlY3Rpb25zPC9JRFRleHQ+PHJlY29yZD48cmVjLW51bWJlcj42ODQ8L3JlYy1udW1iZXI+PGZv
cmVpZ24ta2V5cz48a2V5IGFwcD0iRU4iIGRiLWlkPSIwMjlhcmVlZm45emR3cWU1NXIwdmFweHFz
NWY1dDUwYXp4ZnYiIHRpbWVzdGFtcD0iMTY4ODIxNjU3MyIgZ3VpZD0iZWM5ZjNlYzMtOTBlNS00
ZGUyLTgzZmQtZjVhNTgzZGUxMTllIj42ODQ8L2tleT48L2ZvcmVpZ24ta2V5cz48cmVmLXR5cGUg
bmFtZT0iSm91cm5hbCBBcnRpY2xlIj4xNzwvcmVmLXR5cGU+PGNvbnRyaWJ1dG9ycz48YXV0aG9y
cz48YXV0aG9yPk1vaXNlLUJyb2RlciwgUC4gQS48L2F1dGhvcj48YXV0aG9yPkZvcnJlc3QsIEEu
PC9hdXRob3I+PGF1dGhvcj5CaXJtaW5naGFtLCBNLiBDLjwvYXV0aG9yPjxhdXRob3I+U2NoZW50
YWcsIEouIEouPC9hdXRob3I+PC9hdXRob3JzPjwvY29udHJpYnV0b3JzPjxhdXRoLWFkZHJlc3M+
Q1BMIEFzc29jaWF0ZXMsIExMQywgQW1oZXJzdCwgTmV3IFlvcmssIFVTQS48L2F1dGgtYWRkcmVz
cz48dGl0bGVzPjx0aXRsZT5QaGFybWFjb2R5bmFtaWNzIG9mIHZhbmNvbXljaW4gYW5kIG90aGVy
IGFudGltaWNyb2JpYWxzIGluIHBhdGllbnRzIHdpdGggU3RhcGh5bG9jb2NjdXMgYXVyZXVzIGxv
d2VyIHJlc3BpcmF0b3J5IHRyYWN0IGluZmVjdGlvbnM8L3RpdGxlPjxzZWNvbmRhcnktdGl0bGU+
Q2xpbiBQaGFybWFjb2tpbmV0PC9zZWNvbmRhcnktdGl0bGU+PGFsdC10aXRsZT5DbGluaWNhbCBw
aGFybWFjb2tpbmV0aWNzPC9hbHQtdGl0bGU+PC90aXRsZXM+PHBlcmlvZGljYWw+PGZ1bGwtdGl0
bGU+Q2xpbiBQaGFybWFjb2tpbmV0PC9mdWxsLXRpdGxlPjwvcGVyaW9kaWNhbD48YWx0LXBlcmlv
ZGljYWw+PGZ1bGwtdGl0bGU+Q2xpbmljYWwgcGhhcm1hY29raW5ldGljczwvZnVsbC10aXRsZT48
L2FsdC1wZXJpb2RpY2FsPjxwYWdlcz45MjUtNDI8L3BhZ2VzPjx2b2x1bWU+NDM8L3ZvbHVtZT48
bnVtYmVyPjEzPC9udW1iZXI+PGtleXdvcmRzPjxrZXl3b3JkPkFkdWx0PC9rZXl3b3JkPjxrZXl3
b3JkPkFnZWQ8L2tleXdvcmQ+PGtleXdvcmQ+QWdlZCwgODAgYW5kIG92ZXI8L2tleXdvcmQ+PGtl
eXdvcmQ+QW50aS1CYWN0ZXJpYWwgQWdlbnRzLypwaGFybWFjb2xvZ3kvdGhlcmFwZXV0aWMgdXNl
PC9rZXl3b3JkPjxrZXl3b3JkPkFyZWEgVW5kZXIgQ3VydmU8L2tleXdvcmQ+PGtleXdvcmQ+RmVt
YWxlPC9rZXl3b3JkPjxrZXl3b3JkPkhvc3BpdGFscywgVGVhY2hpbmc8L2tleXdvcmQ+PGtleXdv
cmQ+SHVtYW5zPC9rZXl3b3JkPjxrZXl3b3JkPk1hbGU8L2tleXdvcmQ+PGtleXdvcmQ+TWV0aGlj
aWxsaW4gUmVzaXN0YW5jZTwva2V5d29yZD48a2V5d29yZD5NaWNyb2JpYWwgU2Vuc2l0aXZpdHkg
VGVzdHM8L2tleXdvcmQ+PGtleXdvcmQ+TWlkZGxlIEFnZWQ8L2tleXdvcmQ+PGtleXdvcmQ+UmVz
cGlyYXRvcnkgVHJhY3QgSW5mZWN0aW9ucy8qZHJ1ZyB0aGVyYXB5PC9rZXl3b3JkPjxrZXl3b3Jk
PlN0YXBoeWxvY29jY2FsIEluZmVjdGlvbnMvKmRydWcgdGhlcmFweTwva2V5d29yZD48a2V5d29y
ZD5TdGFwaHlsb2NvY2N1cyBhdXJldXMvZHJ1ZyBlZmZlY3RzPC9rZXl3b3JkPjxrZXl3b3JkPlRp
bWUgRmFjdG9yczwva2V5d29yZD48a2V5d29yZD5UcmVhdG1lbnQgT3V0Y29tZTwva2V5d29yZD48
a2V5d29yZD5WYW5jb215Y2luLypwaGFybWFjb2xvZ3kvdGhlcmFwZXV0aWMgdXNlPC9rZXl3b3Jk
Pjwva2V5d29yZHM+PGRhdGVzPjx5ZWFyPjIwMDQ8L3llYXI+PC9kYXRlcz48aXNibj4wMzEyLTU5
NjMgKFByaW50KSYjeEQ7MDMxMi01OTYzIChMaW5raW5nKTwvaXNibj48YWNjZXNzaW9uLW51bT4x
NTUwOTE4NjwvYWNjZXNzaW9uLW51bT48dXJscz48cmVsYXRlZC11cmxzPjx1cmw+aHR0cDovL3d3
dy5uY2JpLm5sbS5uaWguZ292L3B1Ym1lZC8xNTUwOTE4NjwvdXJsPjwvcmVsYXRlZC11cmxzPjwv
dXJscz48L3JlY29yZD48L0NpdGU+PENpdGU+PEF1dGhvcj5SeWJhazwvQXV0aG9yPjxZZWFyPjIw
MjA8L1llYXI+PFJlY051bT43MDM8L1JlY051bT48cmVjb3JkPjxyZWMtbnVtYmVyPjcwMzwvcmVj
LW51bWJlcj48Zm9yZWlnbi1rZXlzPjxrZXkgYXBwPSJFTiIgZGItaWQ9IjAyOWFyZWVmbjl6ZHdx
ZTU1cjB2YXB4cXM1ZjV0NTBhenhmdiIgdGltZXN0YW1wPSIxNjg4MjE2NTczIiBndWlkPSIyMTg5
NDJlYi04NTYwLTQ4MTQtYWE3YS03OWQyZGI3N2FiM2QiPjcwMzwva2V5PjwvZm9yZWlnbi1rZXlz
PjxyZWYtdHlwZSBuYW1lPSJKb3VybmFsIEFydGljbGUiPjE3PC9yZWYtdHlwZT48Y29udHJpYnV0
b3JzPjxhdXRob3JzPjxhdXRob3I+UnliYWssIE0uIEouPC9hdXRob3I+PGF1dGhvcj5MZSwgSi48
L2F1dGhvcj48YXV0aG9yPkxvZGlzZSwgVC4gUC48L2F1dGhvcj48YXV0aG9yPkxldmluZSwgRC4g
UC48L2F1dGhvcj48YXV0aG9yPkJyYWRsZXksIEouIFMuPC9hdXRob3I+PGF1dGhvcj5MaXUsIEMu
PC9hdXRob3I+PGF1dGhvcj5NdWVsbGVyLCBCLiBBLjwvYXV0aG9yPjxhdXRob3I+UGFpLCBNLiBQ
LjwvYXV0aG9yPjxhdXRob3I+V29uZy1CZXJpbmdlciwgQS48L2F1dGhvcj48YXV0aG9yPlJvdHNj
aGFmZXIsIEouIEMuPC9hdXRob3I+PGF1dGhvcj5Sb2R2b2xkLCBLLiBBLjwvYXV0aG9yPjxhdXRo
b3I+TWFwbGVzLCBILiBELjwvYXV0aG9yPjxhdXRob3I+TG9tYWVzdHJvLCBCLiBNLjwvYXV0aG9y
PjwvYXV0aG9ycz48L2NvbnRyaWJ1dG9ycz48YXV0aC1hZGRyZXNzPkFudGktSW5mZWN0aXZlIFJl
c2VhcmNoIExhYm9yYXRvcnksIERlcGFydG1lbnQgb2YgUGhhcm1hY3kgUHJhY3RpY2UsIEV1Z2Vu
ZSBBcHBsZWJhdW0gQ29sbGVnZSBvZiBQaGFybWFjeSAmYW1wOyBIZWFsdGggU2NpZW5jZXMsIFdh
eW5lIFN0YXRlIFVuaXZlcnNpdHksIERldHJvaXQsIE1JLCBTY2hvb2wgb2YgTWVkaWNpbmUsIFdh
eW5lIFN0YXRlIFVuaXZlcnNpdHksIERldHJvaXQsIE1JLCBhbmQgRGV0cm9pdCBSZWNlaXZpbmcg
SG9zcGl0YWwsIERldHJvaXQsIE1JLiBTa2FnZ3MgU2Nob29sIG9mIFBoYXJtYWN5IGFuZCBQaGFy
bWFjZXV0aWNhbCBTY2llbmNlcywgVW5pdmVyc2l0eSBvZiBDYWxpZm9ybmlhIFNhbiBEaWVnbywg
TGEgSm9sbGEsIENBLiBBbGJhbnkgQ29sbGVnZSBvZiBQaGFybWFjeSBhbmQgSGVhbHRoIFNjaWVu
Y2VzLCBBbGJhbnksIE5ZLCBhbmQgU3RyYXR0b24gVkEgTWVkaWNhbCBDZW50ZXIsIEFsYmFueSwg
TlkuIFNjaG9vbCBvZiBNZWRpY2luZSwgV2F5bmUgU3RhdGUgVW5pdmVyc2l0eSwgRGV0cm9pdCwg
TUksIGFuZCBEZXRyb2l0IFJlY2VpdmluZyBIb3NwaXRhbCwgRGV0cm9pdCwgTUkuIERlcGFydG1l
bnQgb2YgUGVkaWF0cmljcywgRGl2aXNpb24gb2YgSW5mZWN0aW91cyBEaXNlYXNlcywgVW5pdmVy
c2l0eSBvZiBDYWxpZm9ybmlhIGF0IFNhbiBEaWVnbywgTGEgSm9sbGEsIENBLCBhbmQgUmFkeSBD
aGlsZHJlbiZhcG9zO3MgSG9zcGl0YWwgU2FuIERpZWdvLCBTYW4gRGllZ28sIENBLiBEaXZpc2lv
biBvZiBBbGxlcmd5IGFuZCBJbmZlY3Rpb3VzIERpc2Vhc2VzLCBVbml2ZXJzaXR5IG9mIFdhc2hp
bmd0b24sIFNlYXR0bGUsIFdBLCBhbmQgVmFjY2luZSBhbmQgSW5mZWN0aW91cyBEaXNlYXNlIERp
dmlzaW9uLCBGcmVkIEh1dGNoaW5zb24gQ2FuY2VyIFJlc2VhcmNoIENlbnRlciwgU2VhdHRsZSwg
V0EuIFVuaXZlcnNpdHkgb2YgTWljaGlnYW4gQ29sbGVnZSBvZiBQaGFybWFjeSwgQW5uIEFyYm9y
LCBNSS4gVW5pdmVyc2l0eSBvZiBTb3V0aGVybiBDYWxpZm9ybmlhIFNjaG9vbCBvZiBQaGFybWFj
eSwgTG9zIEFuZ2VsZXMsIENBLiBVbml2ZXJzaXR5IG9mIE1pbm5lc290YSBDb2xsZWdlIG9mIFBo
YXJtYWN5LCBNaW5uZWFwb2xpcywgTU4uIFVuaXZlcnNpdHkgb2YgSWxsaW5vaXMgQ29sbGVnZSBv
ZiBQaGFybWFjeSwgQ2hpY2FnbywgSUwuIFVuaXZlcnNpdHkgb2YgQXJrYW5zYXMgZm9yIE1lZGlj
YWwgU2NpZW5jZXMgQ29sbGVnZSBvZiBQaGFybWFjeSAmYW1wOyBBcmthbnNhcyBDaGlsZHJlbiZh
cG9zO3MgSG9zcGl0YWwsIExpdHRsZSBSb2NrLCBBUi4gQWxiYW55IE1lZGljYWwgQ2VudGVyIEhv
c3BpdGFsLCBBbGJhbnksIE5ZLjwvYXV0aC1hZGRyZXNzPjx0aXRsZXM+PHRpdGxlPlRoZXJhcGV1
dGljIG1vbml0b3Jpbmcgb2YgdmFuY29teWNpbiBmb3Igc2VyaW91cyBtZXRoaWNpbGxpbi1yZXNp
c3RhbnQgU3RhcGh5bG9jb2NjdXMgYXVyZXVzIGluZmVjdGlvbnM6IEEgcmV2aXNlZCBjb25zZW5z
dXMgZ3VpZGVsaW5lIGFuZCByZXZpZXcgYnkgdGhlIEFtZXJpY2FuIFNvY2lldHkgb2YgSGVhbHRo
LVN5c3RlbSBQaGFybWFjaXN0cywgdGhlIEluZmVjdGlvdXMgRGlzZWFzZXMgU29jaWV0eSBvZiBB
bWVyaWNhLCB0aGUgUGVkaWF0cmljIEluZmVjdGlvdXMgRGlzZWFzZXMgU29jaWV0eSwgYW5kIHRo
ZSBTb2NpZXR5IG9mIEluZmVjdGlvdXMgRGlzZWFzZXMgUGhhcm1hY2lzdHM8L3RpdGxlPjxzZWNv
bmRhcnktdGl0bGU+QW0gSiBIZWFsdGggU3lzdCBQaGFybTwvc2Vjb25kYXJ5LXRpdGxlPjwvdGl0
bGVzPjxwZXJpb2RpY2FsPjxmdWxsLXRpdGxlPkFtIEogSGVhbHRoIFN5c3QgUGhhcm08L2Z1bGwt
dGl0bGU+PC9wZXJpb2RpY2FsPjxwYWdlcz44MzUtODY0PC9wYWdlcz48dm9sdW1lPjc3PC92b2x1
bWU+PG51bWJlcj4xMTwvbnVtYmVyPjxrZXl3b3Jkcz48a2V5d29yZD5BY3V0ZSBLaWRuZXkgSW5q
dXJ5PC9rZXl3b3JkPjxrZXl3b3JkPkFudGktQmFjdGVyaWFsIEFnZW50czwva2V5d29yZD48a2V5
d29yZD5BcmVhIFVuZGVyIEN1cnZlPC9rZXl3b3JkPjxrZXl3b3JkPkRydWcgTW9uaXRvcmluZzwv
a2V5d29yZD48a2V5d29yZD5IdW1hbnM8L2tleXdvcmQ+PGtleXdvcmQ+TWljcm9iaWFsIFNlbnNp
dGl2aXR5IFRlc3RzPC9rZXl3b3JkPjxrZXl3b3JkPlByYWN0aWNlIEd1aWRlbGluZXMgYXMgVG9w
aWM8L2tleXdvcmQ+PGtleXdvcmQ+U3RhcGh5bG9jb2NjYWwgSW5mZWN0aW9uczwva2V5d29yZD48
a2V5d29yZD5Vbml0ZWQgU3RhdGVzPC9rZXl3b3JkPjxrZXl3b3JkPlZhbmNvbXljaW48L2tleXdv
cmQ+PGtleXdvcmQ+bmVwaHJvdG94aWNpdHk8L2tleXdvcmQ+PGtleXdvcmQ+cGhhcm1hY29raW5l
dGljcyBhbmQgcGhhcm1hY29keW5hbWljczwva2V5d29yZD48a2V5d29yZD50YXJnZXQgYXR0YWlu
bWVudDwva2V5d29yZD48a2V5d29yZD52YW5jb215Y2luPC9rZXl3b3JkPjxrZXl3b3JkPnZhbmNv
bXljaW4gY29uc2Vuc3VzIGd1aWRlbGluZTwva2V5d29yZD48L2tleXdvcmRzPjxkYXRlcz48eWVh
cj4yMDIwPC95ZWFyPjxwdWItZGF0ZXM+PGRhdGU+TWF5IDE5PC9kYXRlPjwvcHViLWRhdGVzPjwv
ZGF0ZXM+PGlzYm4+MTUzNS0yOTAwPC9pc2JuPjxhY2Nlc3Npb24tbnVtPjMyMTkxNzkzPC9hY2Nl
c3Npb24tbnVtPjx1cmxzPjxyZWxhdGVkLXVybHM+PHVybD5odHRwczovL3d3dy5uY2JpLm5sbS5u
aWguZ292L3B1Ym1lZC8zMjE5MTc5MzwvdXJsPjwvcmVsYXRlZC11cmxzPjwvdXJscz48ZWxlY3Ry
b25pYy1yZXNvdXJjZS1udW0+MTAuMTA5My9hamhwL3p4YWEwMzY8L2VsZWN0cm9uaWMtcmVzb3Vy
Y2UtbnVtPjxsYW5ndWFnZT5lbmc8L2xhbmd1YWdlPjwvcmVjb3JkPjwvQ2l0ZT48L0VuZE5vdGU+
AG==
</w:fldData>
        </w:fldChar>
      </w:r>
      <w:r w:rsidR="00F552F4">
        <w:rPr>
          <w:rFonts w:ascii="Times New Roman" w:hAnsi="Times New Roman" w:cs="Times New Roman"/>
          <w:sz w:val="24"/>
          <w:szCs w:val="24"/>
        </w:rPr>
        <w:instrText xml:space="preserve"> ADDIN EN.CITE.DATA </w:instrText>
      </w:r>
      <w:r w:rsidR="00F552F4">
        <w:rPr>
          <w:rFonts w:ascii="Times New Roman" w:hAnsi="Times New Roman" w:cs="Times New Roman"/>
          <w:sz w:val="24"/>
          <w:szCs w:val="24"/>
        </w:rPr>
      </w:r>
      <w:r w:rsidR="00F552F4">
        <w:rPr>
          <w:rFonts w:ascii="Times New Roman" w:hAnsi="Times New Roman" w:cs="Times New Roman"/>
          <w:sz w:val="24"/>
          <w:szCs w:val="24"/>
        </w:rPr>
        <w:fldChar w:fldCharType="end"/>
      </w:r>
      <w:r w:rsidR="00F552F4">
        <w:rPr>
          <w:rFonts w:ascii="Times New Roman" w:hAnsi="Times New Roman" w:cs="Times New Roman"/>
          <w:sz w:val="24"/>
          <w:szCs w:val="24"/>
        </w:rPr>
      </w:r>
      <w:r w:rsidR="00F552F4">
        <w:rPr>
          <w:rFonts w:ascii="Times New Roman" w:hAnsi="Times New Roman" w:cs="Times New Roman"/>
          <w:sz w:val="24"/>
          <w:szCs w:val="24"/>
        </w:rPr>
        <w:fldChar w:fldCharType="separate"/>
      </w:r>
      <w:r w:rsidR="00F552F4">
        <w:rPr>
          <w:rFonts w:ascii="Times New Roman" w:hAnsi="Times New Roman" w:cs="Times New Roman"/>
          <w:noProof/>
          <w:sz w:val="24"/>
          <w:szCs w:val="24"/>
        </w:rPr>
        <w:t>(1-5)</w:t>
      </w:r>
      <w:r w:rsidR="00F552F4">
        <w:rPr>
          <w:rFonts w:ascii="Times New Roman" w:hAnsi="Times New Roman" w:cs="Times New Roman"/>
          <w:sz w:val="24"/>
          <w:szCs w:val="24"/>
        </w:rPr>
        <w:fldChar w:fldCharType="end"/>
      </w:r>
      <w:r w:rsidR="00F552F4">
        <w:rPr>
          <w:rFonts w:ascii="Times New Roman" w:hAnsi="Times New Roman" w:cs="Times New Roman"/>
          <w:sz w:val="24"/>
          <w:szCs w:val="24"/>
        </w:rPr>
        <w:t xml:space="preserve">. </w:t>
      </w:r>
      <w:r w:rsidR="0050115F" w:rsidRPr="0050115F">
        <w:rPr>
          <w:rFonts w:ascii="Times New Roman" w:hAnsi="Times New Roman" w:cs="Times New Roman"/>
          <w:sz w:val="24"/>
          <w:szCs w:val="24"/>
        </w:rPr>
        <w:t>However, recent consensus guidelines on vancomycin TDM for serious MRSA infections have shifted away from relying solely on trough concentrations due to concerns about increased nephrotoxicity and limited efficacy data supporting this approach</w:t>
      </w:r>
      <w:r w:rsidR="0050115F">
        <w:rPr>
          <w:rFonts w:ascii="Times New Roman" w:hAnsi="Times New Roman" w:cs="Times New Roman"/>
          <w:sz w:val="24"/>
          <w:szCs w:val="24"/>
        </w:rPr>
        <w:t xml:space="preserve"> </w:t>
      </w:r>
      <w:r w:rsidR="0088576C">
        <w:rPr>
          <w:rFonts w:ascii="Times New Roman" w:hAnsi="Times New Roman" w:cs="Times New Roman"/>
          <w:sz w:val="24"/>
          <w:szCs w:val="24"/>
        </w:rPr>
        <w:fldChar w:fldCharType="begin">
          <w:fldData xml:space="preserve">PEVuZE5vdGU+PENpdGU+PEF1dGhvcj5SeWJhazwvQXV0aG9yPjxZZWFyPjIwMjA8L1llYXI+PFJl
Y051bT43MDM8L1JlY051bT48RGlzcGxheVRleHQ+KDEpPC9EaXNwbGF5VGV4dD48cmVjb3JkPjxy
ZWMtbnVtYmVyPjcwMzwvcmVjLW51bWJlcj48Zm9yZWlnbi1rZXlzPjxrZXkgYXBwPSJFTiIgZGIt
aWQ9IjAyOWFyZWVmbjl6ZHdxZTU1cjB2YXB4cXM1ZjV0NTBhenhmdiIgdGltZXN0YW1wPSIxNjg4
MjE2NTczIiBndWlkPSIyMTg5NDJlYi04NTYwLTQ4MTQtYWE3YS03OWQyZGI3N2FiM2QiPjcwMzwv
a2V5PjwvZm9yZWlnbi1rZXlzPjxyZWYtdHlwZSBuYW1lPSJKb3VybmFsIEFydGljbGUiPjE3PC9y
ZWYtdHlwZT48Y29udHJpYnV0b3JzPjxhdXRob3JzPjxhdXRob3I+UnliYWssIE0uIEouPC9hdXRo
b3I+PGF1dGhvcj5MZSwgSi48L2F1dGhvcj48YXV0aG9yPkxvZGlzZSwgVC4gUC48L2F1dGhvcj48
YXV0aG9yPkxldmluZSwgRC4gUC48L2F1dGhvcj48YXV0aG9yPkJyYWRsZXksIEouIFMuPC9hdXRo
b3I+PGF1dGhvcj5MaXUsIEMuPC9hdXRob3I+PGF1dGhvcj5NdWVsbGVyLCBCLiBBLjwvYXV0aG9y
PjxhdXRob3I+UGFpLCBNLiBQLjwvYXV0aG9yPjxhdXRob3I+V29uZy1CZXJpbmdlciwgQS48L2F1
dGhvcj48YXV0aG9yPlJvdHNjaGFmZXIsIEouIEMuPC9hdXRob3I+PGF1dGhvcj5Sb2R2b2xkLCBL
LiBBLjwvYXV0aG9yPjxhdXRob3I+TWFwbGVzLCBILiBELjwvYXV0aG9yPjxhdXRob3I+TG9tYWVz
dHJvLCBCLiBNLjwvYXV0aG9yPjwvYXV0aG9ycz48L2NvbnRyaWJ1dG9ycz48YXV0aC1hZGRyZXNz
PkFudGktSW5mZWN0aXZlIFJlc2VhcmNoIExhYm9yYXRvcnksIERlcGFydG1lbnQgb2YgUGhhcm1h
Y3kgUHJhY3RpY2UsIEV1Z2VuZSBBcHBsZWJhdW0gQ29sbGVnZSBvZiBQaGFybWFjeSAmYW1wOyBI
ZWFsdGggU2NpZW5jZXMsIFdheW5lIFN0YXRlIFVuaXZlcnNpdHksIERldHJvaXQsIE1JLCBTY2hv
b2wgb2YgTWVkaWNpbmUsIFdheW5lIFN0YXRlIFVuaXZlcnNpdHksIERldHJvaXQsIE1JLCBhbmQg
RGV0cm9pdCBSZWNlaXZpbmcgSG9zcGl0YWwsIERldHJvaXQsIE1JLiBTa2FnZ3MgU2Nob29sIG9m
IFBoYXJtYWN5IGFuZCBQaGFybWFjZXV0aWNhbCBTY2llbmNlcywgVW5pdmVyc2l0eSBvZiBDYWxp
Zm9ybmlhIFNhbiBEaWVnbywgTGEgSm9sbGEsIENBLiBBbGJhbnkgQ29sbGVnZSBvZiBQaGFybWFj
eSBhbmQgSGVhbHRoIFNjaWVuY2VzLCBBbGJhbnksIE5ZLCBhbmQgU3RyYXR0b24gVkEgTWVkaWNh
bCBDZW50ZXIsIEFsYmFueSwgTlkuIFNjaG9vbCBvZiBNZWRpY2luZSwgV2F5bmUgU3RhdGUgVW5p
dmVyc2l0eSwgRGV0cm9pdCwgTUksIGFuZCBEZXRyb2l0IFJlY2VpdmluZyBIb3NwaXRhbCwgRGV0
cm9pdCwgTUkuIERlcGFydG1lbnQgb2YgUGVkaWF0cmljcywgRGl2aXNpb24gb2YgSW5mZWN0aW91
cyBEaXNlYXNlcywgVW5pdmVyc2l0eSBvZiBDYWxpZm9ybmlhIGF0IFNhbiBEaWVnbywgTGEgSm9s
bGEsIENBLCBhbmQgUmFkeSBDaGlsZHJlbiZhcG9zO3MgSG9zcGl0YWwgU2FuIERpZWdvLCBTYW4g
RGllZ28sIENBLiBEaXZpc2lvbiBvZiBBbGxlcmd5IGFuZCBJbmZlY3Rpb3VzIERpc2Vhc2VzLCBV
bml2ZXJzaXR5IG9mIFdhc2hpbmd0b24sIFNlYXR0bGUsIFdBLCBhbmQgVmFjY2luZSBhbmQgSW5m
ZWN0aW91cyBEaXNlYXNlIERpdmlzaW9uLCBGcmVkIEh1dGNoaW5zb24gQ2FuY2VyIFJlc2VhcmNo
IENlbnRlciwgU2VhdHRsZSwgV0EuIFVuaXZlcnNpdHkgb2YgTWljaGlnYW4gQ29sbGVnZSBvZiBQ
aGFybWFjeSwgQW5uIEFyYm9yLCBNSS4gVW5pdmVyc2l0eSBvZiBTb3V0aGVybiBDYWxpZm9ybmlh
IFNjaG9vbCBvZiBQaGFybWFjeSwgTG9zIEFuZ2VsZXMsIENBLiBVbml2ZXJzaXR5IG9mIE1pbm5l
c290YSBDb2xsZWdlIG9mIFBoYXJtYWN5LCBNaW5uZWFwb2xpcywgTU4uIFVuaXZlcnNpdHkgb2Yg
SWxsaW5vaXMgQ29sbGVnZSBvZiBQaGFybWFjeSwgQ2hpY2FnbywgSUwuIFVuaXZlcnNpdHkgb2Yg
QXJrYW5zYXMgZm9yIE1lZGljYWwgU2NpZW5jZXMgQ29sbGVnZSBvZiBQaGFybWFjeSAmYW1wOyBB
cmthbnNhcyBDaGlsZHJlbiZhcG9zO3MgSG9zcGl0YWwsIExpdHRsZSBSb2NrLCBBUi4gQWxiYW55
IE1lZGljYWwgQ2VudGVyIEhvc3BpdGFsLCBBbGJhbnksIE5ZLjwvYXV0aC1hZGRyZXNzPjx0aXRs
ZXM+PHRpdGxlPlRoZXJhcGV1dGljIG1vbml0b3Jpbmcgb2YgdmFuY29teWNpbiBmb3Igc2VyaW91
cyBtZXRoaWNpbGxpbi1yZXNpc3RhbnQgU3RhcGh5bG9jb2NjdXMgYXVyZXVzIGluZmVjdGlvbnM6
IEEgcmV2aXNlZCBjb25zZW5zdXMgZ3VpZGVsaW5lIGFuZCByZXZpZXcgYnkgdGhlIEFtZXJpY2Fu
IFNvY2lldHkgb2YgSGVhbHRoLVN5c3RlbSBQaGFybWFjaXN0cywgdGhlIEluZmVjdGlvdXMgRGlz
ZWFzZXMgU29jaWV0eSBvZiBBbWVyaWNhLCB0aGUgUGVkaWF0cmljIEluZmVjdGlvdXMgRGlzZWFz
ZXMgU29jaWV0eSwgYW5kIHRoZSBTb2NpZXR5IG9mIEluZmVjdGlvdXMgRGlzZWFzZXMgUGhhcm1h
Y2lzdHM8L3RpdGxlPjxzZWNvbmRhcnktdGl0bGU+QW0gSiBIZWFsdGggU3lzdCBQaGFybTwvc2Vj
b25kYXJ5LXRpdGxlPjwvdGl0bGVzPjxwZXJpb2RpY2FsPjxmdWxsLXRpdGxlPkFtIEogSGVhbHRo
IFN5c3QgUGhhcm08L2Z1bGwtdGl0bGU+PC9wZXJpb2RpY2FsPjxwYWdlcz44MzUtODY0PC9wYWdl
cz48dm9sdW1lPjc3PC92b2x1bWU+PG51bWJlcj4xMTwvbnVtYmVyPjxrZXl3b3Jkcz48a2V5d29y
ZD5BY3V0ZSBLaWRuZXkgSW5qdXJ5PC9rZXl3b3JkPjxrZXl3b3JkPkFudGktQmFjdGVyaWFsIEFn
ZW50czwva2V5d29yZD48a2V5d29yZD5BcmVhIFVuZGVyIEN1cnZlPC9rZXl3b3JkPjxrZXl3b3Jk
PkRydWcgTW9uaXRvcmluZzwva2V5d29yZD48a2V5d29yZD5IdW1hbnM8L2tleXdvcmQ+PGtleXdv
cmQ+TWljcm9iaWFsIFNlbnNpdGl2aXR5IFRlc3RzPC9rZXl3b3JkPjxrZXl3b3JkPlByYWN0aWNl
IEd1aWRlbGluZXMgYXMgVG9waWM8L2tleXdvcmQ+PGtleXdvcmQ+U3RhcGh5bG9jb2NjYWwgSW5m
ZWN0aW9uczwva2V5d29yZD48a2V5d29yZD5Vbml0ZWQgU3RhdGVzPC9rZXl3b3JkPjxrZXl3b3Jk
PlZhbmNvbXljaW48L2tleXdvcmQ+PGtleXdvcmQ+bmVwaHJvdG94aWNpdHk8L2tleXdvcmQ+PGtl
eXdvcmQ+cGhhcm1hY29raW5ldGljcyBhbmQgcGhhcm1hY29keW5hbWljczwva2V5d29yZD48a2V5
d29yZD50YXJnZXQgYXR0YWlubWVudDwva2V5d29yZD48a2V5d29yZD52YW5jb215Y2luPC9rZXl3
b3JkPjxrZXl3b3JkPnZhbmNvbXljaW4gY29uc2Vuc3VzIGd1aWRlbGluZTwva2V5d29yZD48L2tl
eXdvcmRzPjxkYXRlcz48eWVhcj4yMDIwPC95ZWFyPjxwdWItZGF0ZXM+PGRhdGU+TWF5IDE5PC9k
YXRlPjwvcHViLWRhdGVzPjwvZGF0ZXM+PGlzYm4+MTUzNS0yOTAwPC9pc2JuPjxhY2Nlc3Npb24t
bnVtPjMyMTkxNzkzPC9hY2Nlc3Npb24tbnVtPjx1cmxzPjxyZWxhdGVkLXVybHM+PHVybD5odHRw
czovL3d3dy5uY2JpLm5sbS5uaWguZ292L3B1Ym1lZC8zMjE5MTc5MzwvdXJsPjwvcmVsYXRlZC11
cmxzPjwvdXJscz48ZWxlY3Ryb25pYy1yZXNvdXJjZS1udW0+MTAuMTA5My9hamhwL3p4YWEwMzY8
L2VsZWN0cm9uaWMtcmVzb3VyY2UtbnVtPjxsYW5ndWFnZT5lbmc8L2xhbmd1YWdlPjwvcmVjb3Jk
PjwvQ2l0ZT48L0VuZE5vdGU+
</w:fldData>
        </w:fldChar>
      </w:r>
      <w:r w:rsidR="0088576C">
        <w:rPr>
          <w:rFonts w:ascii="Times New Roman" w:hAnsi="Times New Roman" w:cs="Times New Roman"/>
          <w:sz w:val="24"/>
          <w:szCs w:val="24"/>
        </w:rPr>
        <w:instrText xml:space="preserve"> ADDIN EN.CITE </w:instrText>
      </w:r>
      <w:r w:rsidR="0088576C">
        <w:rPr>
          <w:rFonts w:ascii="Times New Roman" w:hAnsi="Times New Roman" w:cs="Times New Roman"/>
          <w:sz w:val="24"/>
          <w:szCs w:val="24"/>
        </w:rPr>
        <w:fldChar w:fldCharType="begin">
          <w:fldData xml:space="preserve">PEVuZE5vdGU+PENpdGU+PEF1dGhvcj5SeWJhazwvQXV0aG9yPjxZZWFyPjIwMjA8L1llYXI+PFJl
Y051bT43MDM8L1JlY051bT48RGlzcGxheVRleHQ+KDEpPC9EaXNwbGF5VGV4dD48cmVjb3JkPjxy
ZWMtbnVtYmVyPjcwMzwvcmVjLW51bWJlcj48Zm9yZWlnbi1rZXlzPjxrZXkgYXBwPSJFTiIgZGIt
aWQ9IjAyOWFyZWVmbjl6ZHdxZTU1cjB2YXB4cXM1ZjV0NTBhenhmdiIgdGltZXN0YW1wPSIxNjg4
MjE2NTczIiBndWlkPSIyMTg5NDJlYi04NTYwLTQ4MTQtYWE3YS03OWQyZGI3N2FiM2QiPjcwMzwv
a2V5PjwvZm9yZWlnbi1rZXlzPjxyZWYtdHlwZSBuYW1lPSJKb3VybmFsIEFydGljbGUiPjE3PC9y
ZWYtdHlwZT48Y29udHJpYnV0b3JzPjxhdXRob3JzPjxhdXRob3I+UnliYWssIE0uIEouPC9hdXRo
b3I+PGF1dGhvcj5MZSwgSi48L2F1dGhvcj48YXV0aG9yPkxvZGlzZSwgVC4gUC48L2F1dGhvcj48
YXV0aG9yPkxldmluZSwgRC4gUC48L2F1dGhvcj48YXV0aG9yPkJyYWRsZXksIEouIFMuPC9hdXRo
b3I+PGF1dGhvcj5MaXUsIEMuPC9hdXRob3I+PGF1dGhvcj5NdWVsbGVyLCBCLiBBLjwvYXV0aG9y
PjxhdXRob3I+UGFpLCBNLiBQLjwvYXV0aG9yPjxhdXRob3I+V29uZy1CZXJpbmdlciwgQS48L2F1
dGhvcj48YXV0aG9yPlJvdHNjaGFmZXIsIEouIEMuPC9hdXRob3I+PGF1dGhvcj5Sb2R2b2xkLCBL
LiBBLjwvYXV0aG9yPjxhdXRob3I+TWFwbGVzLCBILiBELjwvYXV0aG9yPjxhdXRob3I+TG9tYWVz
dHJvLCBCLiBNLjwvYXV0aG9yPjwvYXV0aG9ycz48L2NvbnRyaWJ1dG9ycz48YXV0aC1hZGRyZXNz
PkFudGktSW5mZWN0aXZlIFJlc2VhcmNoIExhYm9yYXRvcnksIERlcGFydG1lbnQgb2YgUGhhcm1h
Y3kgUHJhY3RpY2UsIEV1Z2VuZSBBcHBsZWJhdW0gQ29sbGVnZSBvZiBQaGFybWFjeSAmYW1wOyBI
ZWFsdGggU2NpZW5jZXMsIFdheW5lIFN0YXRlIFVuaXZlcnNpdHksIERldHJvaXQsIE1JLCBTY2hv
b2wgb2YgTWVkaWNpbmUsIFdheW5lIFN0YXRlIFVuaXZlcnNpdHksIERldHJvaXQsIE1JLCBhbmQg
RGV0cm9pdCBSZWNlaXZpbmcgSG9zcGl0YWwsIERldHJvaXQsIE1JLiBTa2FnZ3MgU2Nob29sIG9m
IFBoYXJtYWN5IGFuZCBQaGFybWFjZXV0aWNhbCBTY2llbmNlcywgVW5pdmVyc2l0eSBvZiBDYWxp
Zm9ybmlhIFNhbiBEaWVnbywgTGEgSm9sbGEsIENBLiBBbGJhbnkgQ29sbGVnZSBvZiBQaGFybWFj
eSBhbmQgSGVhbHRoIFNjaWVuY2VzLCBBbGJhbnksIE5ZLCBhbmQgU3RyYXR0b24gVkEgTWVkaWNh
bCBDZW50ZXIsIEFsYmFueSwgTlkuIFNjaG9vbCBvZiBNZWRpY2luZSwgV2F5bmUgU3RhdGUgVW5p
dmVyc2l0eSwgRGV0cm9pdCwgTUksIGFuZCBEZXRyb2l0IFJlY2VpdmluZyBIb3NwaXRhbCwgRGV0
cm9pdCwgTUkuIERlcGFydG1lbnQgb2YgUGVkaWF0cmljcywgRGl2aXNpb24gb2YgSW5mZWN0aW91
cyBEaXNlYXNlcywgVW5pdmVyc2l0eSBvZiBDYWxpZm9ybmlhIGF0IFNhbiBEaWVnbywgTGEgSm9s
bGEsIENBLCBhbmQgUmFkeSBDaGlsZHJlbiZhcG9zO3MgSG9zcGl0YWwgU2FuIERpZWdvLCBTYW4g
RGllZ28sIENBLiBEaXZpc2lvbiBvZiBBbGxlcmd5IGFuZCBJbmZlY3Rpb3VzIERpc2Vhc2VzLCBV
bml2ZXJzaXR5IG9mIFdhc2hpbmd0b24sIFNlYXR0bGUsIFdBLCBhbmQgVmFjY2luZSBhbmQgSW5m
ZWN0aW91cyBEaXNlYXNlIERpdmlzaW9uLCBGcmVkIEh1dGNoaW5zb24gQ2FuY2VyIFJlc2VhcmNo
IENlbnRlciwgU2VhdHRsZSwgV0EuIFVuaXZlcnNpdHkgb2YgTWljaGlnYW4gQ29sbGVnZSBvZiBQ
aGFybWFjeSwgQW5uIEFyYm9yLCBNSS4gVW5pdmVyc2l0eSBvZiBTb3V0aGVybiBDYWxpZm9ybmlh
IFNjaG9vbCBvZiBQaGFybWFjeSwgTG9zIEFuZ2VsZXMsIENBLiBVbml2ZXJzaXR5IG9mIE1pbm5l
c290YSBDb2xsZWdlIG9mIFBoYXJtYWN5LCBNaW5uZWFwb2xpcywgTU4uIFVuaXZlcnNpdHkgb2Yg
SWxsaW5vaXMgQ29sbGVnZSBvZiBQaGFybWFjeSwgQ2hpY2FnbywgSUwuIFVuaXZlcnNpdHkgb2Yg
QXJrYW5zYXMgZm9yIE1lZGljYWwgU2NpZW5jZXMgQ29sbGVnZSBvZiBQaGFybWFjeSAmYW1wOyBB
cmthbnNhcyBDaGlsZHJlbiZhcG9zO3MgSG9zcGl0YWwsIExpdHRsZSBSb2NrLCBBUi4gQWxiYW55
IE1lZGljYWwgQ2VudGVyIEhvc3BpdGFsLCBBbGJhbnksIE5ZLjwvYXV0aC1hZGRyZXNzPjx0aXRs
ZXM+PHRpdGxlPlRoZXJhcGV1dGljIG1vbml0b3Jpbmcgb2YgdmFuY29teWNpbiBmb3Igc2VyaW91
cyBtZXRoaWNpbGxpbi1yZXNpc3RhbnQgU3RhcGh5bG9jb2NjdXMgYXVyZXVzIGluZmVjdGlvbnM6
IEEgcmV2aXNlZCBjb25zZW5zdXMgZ3VpZGVsaW5lIGFuZCByZXZpZXcgYnkgdGhlIEFtZXJpY2Fu
IFNvY2lldHkgb2YgSGVhbHRoLVN5c3RlbSBQaGFybWFjaXN0cywgdGhlIEluZmVjdGlvdXMgRGlz
ZWFzZXMgU29jaWV0eSBvZiBBbWVyaWNhLCB0aGUgUGVkaWF0cmljIEluZmVjdGlvdXMgRGlzZWFz
ZXMgU29jaWV0eSwgYW5kIHRoZSBTb2NpZXR5IG9mIEluZmVjdGlvdXMgRGlzZWFzZXMgUGhhcm1h
Y2lzdHM8L3RpdGxlPjxzZWNvbmRhcnktdGl0bGU+QW0gSiBIZWFsdGggU3lzdCBQaGFybTwvc2Vj
b25kYXJ5LXRpdGxlPjwvdGl0bGVzPjxwZXJpb2RpY2FsPjxmdWxsLXRpdGxlPkFtIEogSGVhbHRo
IFN5c3QgUGhhcm08L2Z1bGwtdGl0bGU+PC9wZXJpb2RpY2FsPjxwYWdlcz44MzUtODY0PC9wYWdl
cz48dm9sdW1lPjc3PC92b2x1bWU+PG51bWJlcj4xMTwvbnVtYmVyPjxrZXl3b3Jkcz48a2V5d29y
ZD5BY3V0ZSBLaWRuZXkgSW5qdXJ5PC9rZXl3b3JkPjxrZXl3b3JkPkFudGktQmFjdGVyaWFsIEFn
ZW50czwva2V5d29yZD48a2V5d29yZD5BcmVhIFVuZGVyIEN1cnZlPC9rZXl3b3JkPjxrZXl3b3Jk
PkRydWcgTW9uaXRvcmluZzwva2V5d29yZD48a2V5d29yZD5IdW1hbnM8L2tleXdvcmQ+PGtleXdv
cmQ+TWljcm9iaWFsIFNlbnNpdGl2aXR5IFRlc3RzPC9rZXl3b3JkPjxrZXl3b3JkPlByYWN0aWNl
IEd1aWRlbGluZXMgYXMgVG9waWM8L2tleXdvcmQ+PGtleXdvcmQ+U3RhcGh5bG9jb2NjYWwgSW5m
ZWN0aW9uczwva2V5d29yZD48a2V5d29yZD5Vbml0ZWQgU3RhdGVzPC9rZXl3b3JkPjxrZXl3b3Jk
PlZhbmNvbXljaW48L2tleXdvcmQ+PGtleXdvcmQ+bmVwaHJvdG94aWNpdHk8L2tleXdvcmQ+PGtl
eXdvcmQ+cGhhcm1hY29raW5ldGljcyBhbmQgcGhhcm1hY29keW5hbWljczwva2V5d29yZD48a2V5
d29yZD50YXJnZXQgYXR0YWlubWVudDwva2V5d29yZD48a2V5d29yZD52YW5jb215Y2luPC9rZXl3
b3JkPjxrZXl3b3JkPnZhbmNvbXljaW4gY29uc2Vuc3VzIGd1aWRlbGluZTwva2V5d29yZD48L2tl
eXdvcmRzPjxkYXRlcz48eWVhcj4yMDIwPC95ZWFyPjxwdWItZGF0ZXM+PGRhdGU+TWF5IDE5PC9k
YXRlPjwvcHViLWRhdGVzPjwvZGF0ZXM+PGlzYm4+MTUzNS0yOTAwPC9pc2JuPjxhY2Nlc3Npb24t
bnVtPjMyMTkxNzkzPC9hY2Nlc3Npb24tbnVtPjx1cmxzPjxyZWxhdGVkLXVybHM+PHVybD5odHRw
czovL3d3dy5uY2JpLm5sbS5uaWguZ292L3B1Ym1lZC8zMjE5MTc5MzwvdXJsPjwvcmVsYXRlZC11
cmxzPjwvdXJscz48ZWxlY3Ryb25pYy1yZXNvdXJjZS1udW0+MTAuMTA5My9hamhwL3p4YWEwMzY8
L2VsZWN0cm9uaWMtcmVzb3VyY2UtbnVtPjxsYW5ndWFnZT5lbmc8L2xhbmd1YWdlPjwvcmVjb3Jk
PjwvQ2l0ZT48L0VuZE5vdGU+
</w:fldData>
        </w:fldChar>
      </w:r>
      <w:r w:rsidR="0088576C">
        <w:rPr>
          <w:rFonts w:ascii="Times New Roman" w:hAnsi="Times New Roman" w:cs="Times New Roman"/>
          <w:sz w:val="24"/>
          <w:szCs w:val="24"/>
        </w:rPr>
        <w:instrText xml:space="preserve"> ADDIN EN.CITE.DATA </w:instrText>
      </w:r>
      <w:r w:rsidR="0088576C">
        <w:rPr>
          <w:rFonts w:ascii="Times New Roman" w:hAnsi="Times New Roman" w:cs="Times New Roman"/>
          <w:sz w:val="24"/>
          <w:szCs w:val="24"/>
        </w:rPr>
      </w:r>
      <w:r w:rsidR="0088576C">
        <w:rPr>
          <w:rFonts w:ascii="Times New Roman" w:hAnsi="Times New Roman" w:cs="Times New Roman"/>
          <w:sz w:val="24"/>
          <w:szCs w:val="24"/>
        </w:rPr>
        <w:fldChar w:fldCharType="end"/>
      </w:r>
      <w:r w:rsidR="0088576C">
        <w:rPr>
          <w:rFonts w:ascii="Times New Roman" w:hAnsi="Times New Roman" w:cs="Times New Roman"/>
          <w:sz w:val="24"/>
          <w:szCs w:val="24"/>
        </w:rPr>
      </w:r>
      <w:r w:rsidR="0088576C">
        <w:rPr>
          <w:rFonts w:ascii="Times New Roman" w:hAnsi="Times New Roman" w:cs="Times New Roman"/>
          <w:sz w:val="24"/>
          <w:szCs w:val="24"/>
        </w:rPr>
        <w:fldChar w:fldCharType="separate"/>
      </w:r>
      <w:r w:rsidR="0088576C">
        <w:rPr>
          <w:rFonts w:ascii="Times New Roman" w:hAnsi="Times New Roman" w:cs="Times New Roman"/>
          <w:noProof/>
          <w:sz w:val="24"/>
          <w:szCs w:val="24"/>
        </w:rPr>
        <w:t>(1)</w:t>
      </w:r>
      <w:r w:rsidR="0088576C">
        <w:rPr>
          <w:rFonts w:ascii="Times New Roman" w:hAnsi="Times New Roman" w:cs="Times New Roman"/>
          <w:sz w:val="24"/>
          <w:szCs w:val="24"/>
        </w:rPr>
        <w:fldChar w:fldCharType="end"/>
      </w:r>
      <w:r w:rsidR="0088576C">
        <w:rPr>
          <w:rFonts w:ascii="Times New Roman" w:hAnsi="Times New Roman" w:cs="Times New Roman"/>
          <w:sz w:val="24"/>
          <w:szCs w:val="24"/>
        </w:rPr>
        <w:t xml:space="preserve">. </w:t>
      </w:r>
    </w:p>
    <w:p w14:paraId="372B27A5" w14:textId="77777777" w:rsidR="00212A99" w:rsidRDefault="00212A99" w:rsidP="0050115F">
      <w:pPr>
        <w:spacing w:after="0" w:line="360" w:lineRule="auto"/>
        <w:jc w:val="both"/>
        <w:rPr>
          <w:rFonts w:ascii="Times New Roman" w:hAnsi="Times New Roman" w:cs="Times New Roman"/>
          <w:sz w:val="24"/>
          <w:szCs w:val="24"/>
        </w:rPr>
      </w:pPr>
    </w:p>
    <w:p w14:paraId="0EEF1E6D" w14:textId="654B33B7" w:rsidR="001D3DBD" w:rsidRDefault="00212A99" w:rsidP="0050115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Nonetheless, achieving this pharmacokinetics and pharmacodynamic (PK/PD) target of vancomycin is challenging in critically ill patients, especially in </w:t>
      </w:r>
      <w:r w:rsidR="006912B4">
        <w:rPr>
          <w:rFonts w:ascii="Times New Roman" w:hAnsi="Times New Roman" w:cs="Times New Roman"/>
          <w:sz w:val="24"/>
          <w:szCs w:val="24"/>
        </w:rPr>
        <w:t xml:space="preserve">those receiving </w:t>
      </w:r>
      <w:r w:rsidR="006912B4" w:rsidRPr="00783336">
        <w:rPr>
          <w:rFonts w:ascii="Times New Roman" w:hAnsi="Times New Roman" w:cs="Times New Roman"/>
          <w:sz w:val="24"/>
          <w:szCs w:val="24"/>
        </w:rPr>
        <w:t>renal replacement therapy</w:t>
      </w:r>
      <w:r w:rsidR="006912B4">
        <w:rPr>
          <w:rFonts w:ascii="Times New Roman" w:hAnsi="Times New Roman" w:cs="Times New Roman"/>
          <w:sz w:val="24"/>
          <w:szCs w:val="24"/>
        </w:rPr>
        <w:t xml:space="preserve"> (RRT). </w:t>
      </w:r>
      <w:r w:rsidR="006912B4" w:rsidRPr="00783336">
        <w:rPr>
          <w:rFonts w:ascii="Times New Roman" w:hAnsi="Times New Roman" w:cs="Times New Roman"/>
          <w:sz w:val="24"/>
          <w:szCs w:val="24"/>
        </w:rPr>
        <w:t xml:space="preserve">Continuous RRT (CRRT) is </w:t>
      </w:r>
      <w:r w:rsidR="006912B4">
        <w:rPr>
          <w:rFonts w:ascii="Times New Roman" w:hAnsi="Times New Roman" w:cs="Times New Roman"/>
          <w:sz w:val="24"/>
          <w:szCs w:val="24"/>
        </w:rPr>
        <w:t xml:space="preserve">one of the strategies commonly used in the intensive care units (ICU) worldwide, </w:t>
      </w:r>
      <w:r w:rsidR="006912B4" w:rsidRPr="00783336">
        <w:rPr>
          <w:rFonts w:ascii="Times New Roman" w:hAnsi="Times New Roman" w:cs="Times New Roman"/>
          <w:sz w:val="24"/>
          <w:szCs w:val="24"/>
        </w:rPr>
        <w:t>including Malaysia</w:t>
      </w:r>
      <w:r w:rsidR="006912B4">
        <w:rPr>
          <w:rFonts w:ascii="Times New Roman" w:hAnsi="Times New Roman" w:cs="Times New Roman"/>
          <w:sz w:val="24"/>
          <w:szCs w:val="24"/>
        </w:rPr>
        <w:t xml:space="preserve"> </w:t>
      </w:r>
      <w:r w:rsidR="006912B4">
        <w:rPr>
          <w:rFonts w:ascii="Times New Roman" w:hAnsi="Times New Roman" w:cs="Times New Roman"/>
          <w:sz w:val="24"/>
          <w:szCs w:val="24"/>
        </w:rPr>
        <w:fldChar w:fldCharType="begin"/>
      </w:r>
      <w:r w:rsidR="006912B4">
        <w:rPr>
          <w:rFonts w:ascii="Times New Roman" w:hAnsi="Times New Roman" w:cs="Times New Roman"/>
          <w:sz w:val="24"/>
          <w:szCs w:val="24"/>
        </w:rPr>
        <w:instrText xml:space="preserve"> ADDIN EN.CITE &lt;EndNote&gt;&lt;Cite&gt;&lt;Author&gt;Jamal&lt;/Author&gt;&lt;Year&gt;2014&lt;/Year&gt;&lt;RecNum&gt;689&lt;/RecNum&gt;&lt;IDText&gt;A national survey of renal replacement therapy prescribing practice for acute kidney injury in Malaysian intensive care units&lt;/IDText&gt;&lt;DisplayText&gt;(6)&lt;/DisplayText&gt;&lt;record&gt;&lt;rec-number&gt;689&lt;/rec-number&gt;&lt;foreign-keys&gt;&lt;key app="EN" db-id="029areefn9zdwqe55r0vapxqs5f5t50azxfv" timestamp="1688216573" guid="f6f5b535-ce23-4140-b282-3a56003b311f"&gt;689&lt;/key&gt;&lt;/foreign-keys&gt;&lt;ref-type name="Journal Article"&gt;17&lt;/ref-type&gt;&lt;contributors&gt;&lt;authors&gt;&lt;author&gt;Jamal, J. A.&lt;/author&gt;&lt;author&gt;Mat-Nor, M. B.&lt;/author&gt;&lt;author&gt;Mohamad-Nor, F. S.&lt;/author&gt;&lt;author&gt;Udy, A. A.&lt;/author&gt;&lt;author&gt;Lipman, J.&lt;/author&gt;&lt;author&gt;Roberts, J. A.&lt;/author&gt;&lt;/authors&gt;&lt;/contributors&gt;&lt;auth-address&gt;Burns, Trauma and Critical Care Research Centre, School of Medicine, The University of Queensland, Brisbane, Queensland&amp;#xD;Department of Pharmacy, Hospital Tengku Ampuan Afzan, Kuantan, Pahang, Malaysia.&lt;/auth-address&gt;&lt;titles&gt;&lt;title&gt;A national survey of renal replacement therapy prescribing practice for acute kidney injury in Malaysian intensive care units&lt;/title&gt;&lt;secondary-title&gt;Nephrology (Carlton)&lt;/secondary-title&gt;&lt;/titles&gt;&lt;periodical&gt;&lt;full-title&gt;Nephrology (Carlton)&lt;/full-title&gt;&lt;/periodical&gt;&lt;pages&gt;507-12&lt;/pages&gt;&lt;volume&gt;19&lt;/volume&gt;&lt;number&gt;8&lt;/number&gt;&lt;keywords&gt;&lt;keyword&gt;Acute Kidney Injury&lt;/keyword&gt;&lt;keyword&gt;Health Care Surveys&lt;/keyword&gt;&lt;keyword&gt;Humans&lt;/keyword&gt;&lt;keyword&gt;Intensive Care Units&lt;/keyword&gt;&lt;keyword&gt;Malaysia&lt;/keyword&gt;&lt;keyword&gt;Practice Patterns, Physicians&amp;apos;&lt;/keyword&gt;&lt;keyword&gt;Renal Replacement Therapy&lt;/keyword&gt;&lt;keyword&gt;intensive care&lt;/keyword&gt;&lt;keyword&gt;renal replacement therapy&lt;/keyword&gt;&lt;keyword&gt;survey&lt;/keyword&gt;&lt;/keywords&gt;&lt;dates&gt;&lt;year&gt;2014&lt;/year&gt;&lt;pub-dates&gt;&lt;date&gt;Aug&lt;/date&gt;&lt;/pub-dates&gt;&lt;/dates&gt;&lt;isbn&gt;1440-1797&lt;/isbn&gt;&lt;accession-num&gt;24802363&lt;/accession-num&gt;&lt;urls&gt;&lt;related-urls&gt;&lt;url&gt;https://www.ncbi.nlm.nih.gov/pubmed/24802363&lt;/url&gt;&lt;/related-urls&gt;&lt;/urls&gt;&lt;electronic-resource-num&gt;10.1111/nep.12276&lt;/electronic-resource-num&gt;&lt;language&gt;eng&lt;/language&gt;&lt;/record&gt;&lt;/Cite&gt;&lt;/EndNote&gt;</w:instrText>
      </w:r>
      <w:r w:rsidR="006912B4">
        <w:rPr>
          <w:rFonts w:ascii="Times New Roman" w:hAnsi="Times New Roman" w:cs="Times New Roman"/>
          <w:sz w:val="24"/>
          <w:szCs w:val="24"/>
        </w:rPr>
        <w:fldChar w:fldCharType="separate"/>
      </w:r>
      <w:r w:rsidR="006912B4">
        <w:rPr>
          <w:rFonts w:ascii="Times New Roman" w:hAnsi="Times New Roman" w:cs="Times New Roman"/>
          <w:noProof/>
          <w:sz w:val="24"/>
          <w:szCs w:val="24"/>
        </w:rPr>
        <w:t>(6)</w:t>
      </w:r>
      <w:r w:rsidR="006912B4">
        <w:rPr>
          <w:rFonts w:ascii="Times New Roman" w:hAnsi="Times New Roman" w:cs="Times New Roman"/>
          <w:sz w:val="24"/>
          <w:szCs w:val="24"/>
        </w:rPr>
        <w:fldChar w:fldCharType="end"/>
      </w:r>
      <w:r w:rsidR="006912B4" w:rsidRPr="00783336">
        <w:rPr>
          <w:rFonts w:ascii="Times New Roman" w:hAnsi="Times New Roman" w:cs="Times New Roman"/>
          <w:sz w:val="24"/>
          <w:szCs w:val="24"/>
        </w:rPr>
        <w:t>.</w:t>
      </w:r>
      <w:r w:rsidR="006912B4">
        <w:rPr>
          <w:rFonts w:ascii="Times New Roman" w:hAnsi="Times New Roman" w:cs="Times New Roman"/>
          <w:sz w:val="24"/>
          <w:szCs w:val="24"/>
        </w:rPr>
        <w:t xml:space="preserve"> This modality, together with other forms of RRT could affectively remove antibiotics that are predominantly cleared by the renal system, </w:t>
      </w:r>
      <w:r w:rsidR="003656DD">
        <w:rPr>
          <w:rFonts w:ascii="Times New Roman" w:hAnsi="Times New Roman" w:cs="Times New Roman"/>
          <w:sz w:val="24"/>
          <w:szCs w:val="24"/>
        </w:rPr>
        <w:t>including</w:t>
      </w:r>
      <w:r w:rsidR="006912B4">
        <w:rPr>
          <w:rFonts w:ascii="Times New Roman" w:hAnsi="Times New Roman" w:cs="Times New Roman"/>
          <w:sz w:val="24"/>
          <w:szCs w:val="24"/>
        </w:rPr>
        <w:t xml:space="preserve"> vancomycin </w:t>
      </w:r>
      <w:r w:rsidR="006912B4">
        <w:rPr>
          <w:rFonts w:ascii="Times New Roman" w:hAnsi="Times New Roman" w:cs="Times New Roman"/>
          <w:sz w:val="24"/>
          <w:szCs w:val="24"/>
        </w:rPr>
        <w:fldChar w:fldCharType="begin">
          <w:fldData xml:space="preserve">PEVuZE5vdGU+PENpdGU+PEF1dGhvcj5Sb2JlcnRzPC9BdXRob3I+PFllYXI+MjAxMjwvWWVhcj48
UmVjTnVtPjY5MDwvUmVjTnVtPjxJRFRleHQ+VmFyaWFiaWxpdHkgb2YgYW50aWJpb3RpYyBjb25j
ZW50cmF0aW9ucyBpbiBjcml0aWNhbGx5IGlsbCBwYXRpZW50cyByZWNlaXZpbmcgY29udGludW91
cyByZW5hbCByZXBsYWNlbWVudCB0aGVyYXB5OiBhIG11bHRpY2VudHJlIHBoYXJtYWNva2luZXRp
YyBzdHVkeTwvSURUZXh0PjxEaXNwbGF5VGV4dD4oNy0xMik8L0Rpc3BsYXlUZXh0PjxyZWNvcmQ+
PHJlYy1udW1iZXI+NjkwPC9yZWMtbnVtYmVyPjxmb3JlaWduLWtleXM+PGtleSBhcHA9IkVOIiBk
Yi1pZD0iMDI5YXJlZWZuOXpkd3FlNTVyMHZhcHhxczVmNXQ1MGF6eGZ2IiB0aW1lc3RhbXA9IjE2
ODgyMTY1NzMiIGd1aWQ9IjQ3OGRiYjA2LTA5YWUtNDQxMS1iNWIwLTg0ZGQ1MmQ1OTZlNiI+Njkw
PC9rZXk+PC9mb3JlaWduLWtleXM+PHJlZi10eXBlIG5hbWU9IkpvdXJuYWwgQXJ0aWNsZSI+MTc8
L3JlZi10eXBlPjxjb250cmlidXRvcnM+PGF1dGhvcnM+PGF1dGhvcj5Sb2JlcnRzLCBELiBNLjwv
YXV0aG9yPjxhdXRob3I+Um9iZXJ0cywgSi4gQS48L2F1dGhvcj48YXV0aG9yPlJvYmVydHMsIE0u
IFMuPC9hdXRob3I+PGF1dGhvcj5MaXUsIFguPC9hdXRob3I+PGF1dGhvcj5OYWlyLCBQLjwvYXV0
aG9yPjxhdXRob3I+Q29sZSwgTC48L2F1dGhvcj48YXV0aG9yPkxpcG1hbiwgSi48L2F1dGhvcj48
YXV0aG9yPkJlbGxvbW8sIFIuPC9hdXRob3I+PGF1dGhvcj5SZW5hbCBSZXBsYWNlbWVudCBUaGVy
YXB5IFN0dWR5IEludmVzdGlnYXRvcnM8L2F1dGhvcj48L2F1dGhvcnM+PC9jb250cmlidXRvcnM+
PGF1dGgtYWRkcmVzcz5CdXJucywgVHJhdW1hLCBhbmQgQ3JpdGljYWwgQ2FyZSBSZXNlYXJjaCBD
ZW50cmUsIFVuaXZlcnNpdHkgb2YgUXVlZW5zbGFuZCwgQnJpc2JhbmUsIFF1ZWVuc2xhbmQsIEF1
c3RyYWxpYS4gMWRhcnJlbjFAZ21haWwuY29tPC9hdXRoLWFkZHJlc3M+PHRpdGxlcz48dGl0bGU+
VmFyaWFiaWxpdHkgb2YgYW50aWJpb3RpYyBjb25jZW50cmF0aW9ucyBpbiBjcml0aWNhbGx5IGls
bCBwYXRpZW50cyByZWNlaXZpbmcgY29udGludW91cyByZW5hbCByZXBsYWNlbWVudCB0aGVyYXB5
OiBhIG11bHRpY2VudHJlIHBoYXJtYWNva2luZXRpYyBzdHVkeTwvdGl0bGU+PHNlY29uZGFyeS10
aXRsZT5Dcml0IENhcmUgTWVkPC9zZWNvbmRhcnktdGl0bGU+PGFsdC10aXRsZT5Dcml0aWNhbCBj
YXJlIG1lZGljaW5lPC9hbHQtdGl0bGU+PC90aXRsZXM+PGFsdC1wZXJpb2RpY2FsPjxmdWxsLXRp
dGxlPkNyaXRpY2FsIGNhcmUgbWVkaWNpbmU8L2Z1bGwtdGl0bGU+PC9hbHQtcGVyaW9kaWNhbD48
cGFnZXM+MTUyMy04PC9wYWdlcz48dm9sdW1lPjQwPC92b2x1bWU+PG51bWJlcj41PC9udW1iZXI+
PGtleXdvcmRzPjxrZXl3b3JkPkFjdXRlIEtpZG5leSBJbmp1cnkvdGhlcmFweTwva2V5d29yZD48
a2V5d29yZD5BZ2VkPC9rZXl3b3JkPjxrZXl3b3JkPkFudGktQmFjdGVyaWFsIEFnZW50cy9hZG1p
bmlzdHJhdGlvbiAmYW1wOyBkb3NhZ2UvYmxvb2QvKnBoYXJtYWNva2luZXRpY3M8L2tleXdvcmQ+
PGtleXdvcmQ+Q2lwcm9mbG94YWNpbi9hZG1pbmlzdHJhdGlvbiAmYW1wOyBkb3NhZ2UvYmxvb2Qv
cGhhcm1hY29raW5ldGljczwva2V5d29yZD48a2V5d29yZD5Dcml0aWNhbCBJbGxuZXNzPC9rZXl3
b3JkPjxrZXl3b3JkPkZlbWFsZTwva2V5d29yZD48a2V5d29yZD4qSGVtb2ZpbHRyYXRpb24vbWV0
aG9kczwva2V5d29yZD48a2V5d29yZD5IdW1hbnM8L2tleXdvcmQ+PGtleXdvcmQ+TWFsZTwva2V5
d29yZD48a2V5d29yZD5NaWRkbGUgQWdlZDwva2V5d29yZD48a2V5d29yZD5QZW5pY2lsbGFuaWMg
QWNpZC9hZG1pbmlzdHJhdGlvbiAmYW1wOyBkb3NhZ2UvYW5hbG9ncyAmYW1wOzwva2V5d29yZD48
a2V5d29yZD5kZXJpdmF0aXZlcy9ibG9vZC9waGFybWFjb2tpbmV0aWNzPC9rZXl3b3JkPjxrZXl3
b3JkPlBpcGVyYWNpbGxpbi9hZG1pbmlzdHJhdGlvbiAmYW1wOyBkb3NhZ2UvYmxvb2QvcGhhcm1h
Y29raW5ldGljczwva2V5d29yZD48a2V5d29yZD5UaGllbmFteWNpbnMvYWRtaW5pc3RyYXRpb24g
JmFtcDsgZG9zYWdlL2Jsb29kL3BoYXJtYWNva2luZXRpY3M8L2tleXdvcmQ+PGtleXdvcmQ+VmFu
Y29teWNpbi9hZG1pbmlzdHJhdGlvbiAmYW1wOyBkb3NhZ2UvYmxvb2QvcGhhcm1hY29raW5ldGlj
czwva2V5d29yZD48L2tleXdvcmRzPjxkYXRlcz48eWVhcj4yMDEyPC95ZWFyPjxwdWItZGF0ZXM+
PGRhdGU+TWF5PC9kYXRlPjwvcHViLWRhdGVzPjwvZGF0ZXM+PGlzYm4+MTUzMC0wMjkzIChFbGVj
dHJvbmljKSYjeEQ7MDA5MC0zNDkzIChMaW5raW5nKTwvaXNibj48YWNjZXNzaW9uLW51bT4yMjUx
MTEzMzwvYWNjZXNzaW9uLW51bT48dXJscz48cmVsYXRlZC11cmxzPjx1cmw+aHR0cDovL3d3dy5u
Y2JpLm5sbS5uaWguZ292L3B1Ym1lZC8yMjUxMTEzMzwvdXJsPjwvcmVsYXRlZC11cmxzPjwvdXJs
cz48ZWxlY3Ryb25pYy1yZXNvdXJjZS1udW0+MTAuMTA5Ny9DQ00uMGIwMTNlMzE4MjQxZTU1Mzwv
ZWxlY3Ryb25pYy1yZXNvdXJjZS1udW0+PC9yZWNvcmQ+PC9DaXRlPjxDaXRlPjxBdXRob3I+UGV0
ZWpvdmE8L0F1dGhvcj48WWVhcj4yMDEyPC9ZZWFyPjxSZWNOdW0+NjkxPC9SZWNOdW0+PElEVGV4
dD5WYW5jb215Y2luIHBoYXJtYWNva2luZXRpY3MgZHVyaW5nIGhpZ2gtdm9sdW1lIGNvbnRpbnVv
dXMgdmVub3Zlbm91cyBoZW1vZmlsdHJhdGlvbiBpbiBjcml0aWNhbGx5IGlsbCBzZXB0aWMgcGF0
aWVudHM8L0lEVGV4dD48cmVjb3JkPjxyZWMtbnVtYmVyPjY5MTwvcmVjLW51bWJlcj48Zm9yZWln
bi1rZXlzPjxrZXkgYXBwPSJFTiIgZGItaWQ9IjAyOWFyZWVmbjl6ZHdxZTU1cjB2YXB4cXM1ZjV0
NTBhenhmdiIgdGltZXN0YW1wPSIxNjg4MjE2NTczIiBndWlkPSJiMDhkZTBlOS0wNWJjLTRmZmEt
OWFiNy1iZTZjY2Y3NzBkMzUiPjY5MTwva2V5PjwvZm9yZWlnbi1rZXlzPjxyZWYtdHlwZSBuYW1l
PSJKb3VybmFsIEFydGljbGUiPjE3PC9yZWYtdHlwZT48Y29udHJpYnV0b3JzPjxhdXRob3JzPjxh
dXRob3I+UGV0ZWpvdmEsIE4uPC9hdXRob3I+PGF1dGhvcj5NYXJ0aW5laywgQS48L2F1dGhvcj48
YXV0aG9yPlphaGFsa292YSwgSi48L2F1dGhvcj48YXV0aG9yPkR1cmljb3ZhLCBKLjwvYXV0aG9y
PjxhdXRob3I+QnJvem1hbm5vdmEsIEguPC9hdXRob3I+PGF1dGhvcj5VcmJhbmVrLCBLLjwvYXV0
aG9yPjxhdXRob3I+R3J1bmRtYW5uLCBNLjwvYXV0aG9yPjxhdXRob3I+UGxhc2VrLCBKLjwvYXV0
aG9yPjxhdXRob3I+S2FjaXJvdmEsIEkuPC9hdXRob3I+PC9hdXRob3JzPjwvY29udHJpYnV0b3Jz
PjxhdXRoLWFkZHJlc3M+RGVwYXJ0bWVudCBvZiBJbnRlcm5hbCBNZWRpY2luZSwgRmFjdWx0eSBv
ZiBNZWRpY2luZSwgVW5pdmVyc2l0eSBvZiBPc3RyYXZhIGFuZCBVbml2ZXJzaXR5IEhvc3BpdGFs
IE9zdHJhdmEsIEN6ZWNoIFJlcHVibGljLjwvYXV0aC1hZGRyZXNzPjx0aXRsZXM+PHRpdGxlPlZh
bmNvbXljaW4gcGhhcm1hY29raW5ldGljcyBkdXJpbmcgaGlnaC12b2x1bWUgY29udGludW91cyB2
ZW5vdmVub3VzIGhlbW9maWx0cmF0aW9uIGluIGNyaXRpY2FsbHkgaWxsIHNlcHRpYyBwYXRpZW50
czwvdGl0bGU+PHNlY29uZGFyeS10aXRsZT5CaW9tZWQgUGFwIE1lZCBGYWMgVW5pdiBQYWxhY2t5
IE9sb21vdWMgQ3plY2ggUmVwdWI8L3NlY29uZGFyeS10aXRsZT48YWx0LXRpdGxlPkJpb21lZGlj
YWwgcGFwZXJzIG9mIHRoZSBNZWRpY2FsIEZhY3VsdHkgb2YgdGhlIFVuaXZlcnNpdHkgUGFsYWNr
eSwgT2xvbW91YywgQ3plY2hvc2xvdmFraWE8L2FsdC10aXRsZT48L3RpdGxlcz48cGVyaW9kaWNh
bD48ZnVsbC10aXRsZT5CaW9tZWQgUGFwIE1lZCBGYWMgVW5pdiBQYWxhY2t5IE9sb21vdWMgQ3pl
Y2ggUmVwdWI8L2Z1bGwtdGl0bGU+PGFiYnItMT5CaW9tZWRpY2FsIHBhcGVycyBvZiB0aGUgTWVk
aWNhbCBGYWN1bHR5IG9mIHRoZSBVbml2ZXJzaXR5IFBhbGFja3ksIE9sb21vdWMsIEN6ZWNob3Ns
b3Zha2lhPC9hYmJyLTE+PC9wZXJpb2RpY2FsPjxhbHQtcGVyaW9kaWNhbD48ZnVsbC10aXRsZT5C
aW9tZWQgUGFwIE1lZCBGYWMgVW5pdiBQYWxhY2t5IE9sb21vdWMgQ3plY2ggUmVwdWI8L2Z1bGwt
dGl0bGU+PGFiYnItMT5CaW9tZWRpY2FsIHBhcGVycyBvZiB0aGUgTWVkaWNhbCBGYWN1bHR5IG9m
IHRoZSBVbml2ZXJzaXR5IFBhbGFja3ksIE9sb21vdWMsIEN6ZWNob3Nsb3Zha2lhPC9hYmJyLTE+
PC9hbHQtcGVyaW9kaWNhbD48ZWRpdGlvbj4yMDEyLzExLzA4PC9lZGl0aW9uPjxkYXRlcz48eWVh
cj4yMDEyPC95ZWFyPjxwdWItZGF0ZXM+PGRhdGU+Tm92IDY8L2RhdGU+PC9wdWItZGF0ZXM+PC9k
YXRlcz48aXNibj4xMjEzLTgxMTggKEVsZWN0cm9uaWMpJiN4RDsxMjEzLTgxMTggKExpbmtpbmcp
PC9pc2JuPjxhY2Nlc3Npb24tbnVtPjIzMTMyNTEzPC9hY2Nlc3Npb24tbnVtPjx1cmxzPjxyZWxh
dGVkLXVybHM+PHVybD5odHRwOi8vd3d3Lm5jYmkubmxtLm5paC5nb3YvcHVibWVkLzIzMTMyNTEz
PC91cmw+PC9yZWxhdGVkLXVybHM+PC91cmxzPjxlbGVjdHJvbmljLXJlc291cmNlLW51bT4xMC41
NTA3L2JwLjIwMTIuMDkyPC9lbGVjdHJvbmljLXJlc291cmNlLW51bT48L3JlY29yZD48L0NpdGU+
PENpdGU+PEF1dGhvcj5DaGFpamFtb3JuPC9BdXRob3I+PFllYXI+MjAxMTwvWWVhcj48UmVjTnVt
PjY5MjwvUmVjTnVtPjxJRFRleHQ+VmFuY29teWNpbiBjbGVhcmFuY2UgZHVyaW5nIGNvbnRpbnVv
dXMgdmVub3Zlbm91cyBoYWVtb2ZpbHRyYXRpb24gaW4gY3JpdGljYWxseSBpbGwgcGF0aWVudHM8
L0lEVGV4dD48cmVjb3JkPjxyZWMtbnVtYmVyPjY5MjwvcmVjLW51bWJlcj48Zm9yZWlnbi1rZXlz
PjxrZXkgYXBwPSJFTiIgZGItaWQ9IjAyOWFyZWVmbjl6ZHdxZTU1cjB2YXB4cXM1ZjV0NTBhenhm
diIgdGltZXN0YW1wPSIxNjg4MjE2NTczIiBndWlkPSIxZGU4YWM3Ny0xODdjLTRiZDgtYjE0YS1k
MWRkNzY5M2EyODUiPjY5Mjwva2V5PjwvZm9yZWlnbi1rZXlzPjxyZWYtdHlwZSBuYW1lPSJKb3Vy
bmFsIEFydGljbGUiPjE3PC9yZWYtdHlwZT48Y29udHJpYnV0b3JzPjxhdXRob3JzPjxhdXRob3I+
Q2hhaWphbW9ybiwgVy48L2F1dGhvcj48YXV0aG9yPkppdHN1cm9uZywgQS48L2F1dGhvcj48YXV0
aG9yPldpd2F0dGFuYXdvbmdzYSwgSy48L2F1dGhvcj48YXV0aG9yPldhbmFrYW1hbmVlLCBVLjwv
YXV0aG9yPjxhdXRob3I+RGFuZGVjaGEsIFAuPC9hdXRob3I+PC9hdXRob3JzPjwvY29udHJpYnV0
b3JzPjxhdXRoLWFkZHJlc3M+RmFjdWx0eSBvZiBQaGFybWFjeSwgU2lhbSBVbml2ZXJzaXR5LCBC
YW5na29rIDEwMTYwLCBUaGFpbGFuZC4gemVybnBoYXJtQHlhaG9vLmNvbTwvYXV0aC1hZGRyZXNz
Pjx0aXRsZXM+PHRpdGxlPlZhbmNvbXljaW4gY2xlYXJhbmNlIGR1cmluZyBjb250aW51b3VzIHZl
bm92ZW5vdXMgaGFlbW9maWx0cmF0aW9uIGluIGNyaXRpY2FsbHkgaWxsIHBhdGllbnRzPC90aXRs
ZT48c2Vjb25kYXJ5LXRpdGxlPkludCBKIEFudGltaWNyb2IgQWdlbnRzPC9zZWNvbmRhcnktdGl0
bGU+PGFsdC10aXRsZT5JbnRlcm5hdGlvbmFsIGpvdXJuYWwgb2YgYW50aW1pY3JvYmlhbCBhZ2Vu
dHM8L2FsdC10aXRsZT48L3RpdGxlcz48cGVyaW9kaWNhbD48ZnVsbC10aXRsZT5JbnQgSiBBbnRp
bWljcm9iIEFnZW50czwvZnVsbC10aXRsZT48L3BlcmlvZGljYWw+PGFsdC1wZXJpb2RpY2FsPjxm
dWxsLXRpdGxlPkludGVybmF0aW9uYWwgam91cm5hbCBvZiBhbnRpbWljcm9iaWFsIGFnZW50czwv
ZnVsbC10aXRsZT48L2FsdC1wZXJpb2RpY2FsPjxwYWdlcz4xNTItNjwvcGFnZXM+PHZvbHVtZT4z
ODwvdm9sdW1lPjxudW1iZXI+MjwvbnVtYmVyPjxlZGl0aW9uPjIwMTEvMDYvMDQ8L2VkaXRpb24+
PGtleXdvcmRzPjxrZXl3b3JkPkFkdWx0PC9rZXl3b3JkPjxrZXl3b3JkPkFnZWQ8L2tleXdvcmQ+
PGtleXdvcmQ+QW50aS1CYWN0ZXJpYWwgQWdlbnRzLyphZG1pbmlzdHJhdGlvbiAmYW1wOyBkb3Nh
Z2UvbWV0YWJvbGlzbS8qcGhhcm1hY29raW5ldGljczwva2V5d29yZD48a2V5d29yZD5Dcml0aWNh
bCBJbGxuZXNzPC9rZXl3b3JkPjxrZXl3b3JkPkhlbW9kaWFmaWx0cmF0aW9uLyptZXRob2RzPC9r
ZXl3b3JkPjxrZXl3b3JkPkh1bWFuczwva2V5d29yZD48a2V5d29yZD5NYWxlPC9rZXl3b3JkPjxr
ZXl3b3JkPk1ldGFib2xpYyBDbGVhcmFuY2UgUmF0ZTwva2V5d29yZD48a2V5d29yZD5NaWRkbGUg
QWdlZDwva2V5d29yZD48a2V5d29yZD5Qcm9zcGVjdGl2ZSBTdHVkaWVzPC9rZXl3b3JkPjxrZXl3
b3JkPlZhbmNvbXljaW4vKmFkbWluaXN0cmF0aW9uICZhbXA7IGRvc2FnZS9tZXRhYm9saXNtLypw
aGFybWFjb2tpbmV0aWNzPC9rZXl3b3JkPjwva2V5d29yZHM+PGRhdGVzPjx5ZWFyPjIwMTE8L3ll
YXI+PHB1Yi1kYXRlcz48ZGF0ZT5BdWc8L2RhdGU+PC9wdWItZGF0ZXM+PC9kYXRlcz48aXNibj4x
ODcyLTc5MTMgKEVsZWN0cm9uaWMpJiN4RDswOTI0LTg1NzkgKExpbmtpbmcpPC9pc2JuPjxhY2Nl
c3Npb24tbnVtPjIxNjM2MjU2PC9hY2Nlc3Npb24tbnVtPjx3b3JrLXR5cGU+UmVzZWFyY2ggU3Vw
cG9ydCwgTm9uLVUuUy4gR292JmFwb3M7dDwvd29yay10eXBlPjx1cmxzPjxyZWxhdGVkLXVybHM+
PHVybD5odHRwOi8vd3d3Lm5jYmkubmxtLm5paC5nb3YvcHVibWVkLzIxNjM2MjU2PC91cmw+PC9y
ZWxhdGVkLXVybHM+PC91cmxzPjxlbGVjdHJvbmljLXJlc291cmNlLW51bT4xMC4xMDE2L2ouaWph
bnRpbWljYWcuMjAxMS4wNC4wMTA8L2VsZWN0cm9uaWMtcmVzb3VyY2UtbnVtPjxsYW5ndWFnZT5l
bmc8L2xhbmd1YWdlPjwvcmVjb3JkPjwvQ2l0ZT48Q2l0ZT48QXV0aG9yPkRlbERvdDwvQXV0aG9y
PjxZZWFyPjIwMDQ8L1llYXI+PFJlY051bT42OTM8L1JlY051bT48SURUZXh0PlZhbmNvbXljaW4g
cGhhcm1hY29raW5ldGljcyBpbiBjcml0aWNhbGx5IGlsbCBwYXRpZW50cyByZWNlaXZpbmcgY29u
dGludW91cyB2ZW5vdmVub3VzIGhhZW1vZGlhZmlsdHJhdGlvbjwvSURUZXh0PjxyZWNvcmQ+PHJl
Yy1udW1iZXI+NjkzPC9yZWMtbnVtYmVyPjxmb3JlaWduLWtleXM+PGtleSBhcHA9IkVOIiBkYi1p
ZD0iMDI5YXJlZWZuOXpkd3FlNTVyMHZhcHhxczVmNXQ1MGF6eGZ2IiB0aW1lc3RhbXA9IjE2ODgy
MTY1NzMiIGd1aWQ9ImJjNjNiZTk1LTU4MjktNDk0NS05ODkyLWY0YWNkNmE4NzFmYSI+NjkzPC9r
ZXk+PC9mb3JlaWduLWtleXM+PHJlZi10eXBlIG5hbWU9IkpvdXJuYWwgQXJ0aWNsZSI+MTc8L3Jl
Zi10eXBlPjxjb250cmlidXRvcnM+PGF1dGhvcnM+PGF1dGhvcj5EZWxEb3QsIE0uIEUuPC9hdXRo
b3I+PGF1dGhvcj5MaXBtYW4sIEouPC9hdXRob3I+PGF1dGhvcj5UZXR0LCBTLiBFLjwvYXV0aG9y
PjwvYXV0aG9ycz48L2NvbnRyaWJ1dG9ycz48YXV0aC1hZGRyZXNzPlNjaG9vbCBvZiBQaGFybWFj
eSwgVW5pdmVyc2l0eSBvZiBRdWVlbnNsYW5kLCBCcmlzYmFuZSwgUWxkLCBBdXN0cmFsaWEuPC9h
dXRoLWFkZHJlc3M+PHRpdGxlcz48dGl0bGU+VmFuY29teWNpbiBwaGFybWFjb2tpbmV0aWNzIGlu
IGNyaXRpY2FsbHkgaWxsIHBhdGllbnRzIHJlY2VpdmluZyBjb250aW51b3VzIHZlbm92ZW5vdXMg
aGFlbW9kaWFmaWx0cmF0aW9uPC90aXRsZT48c2Vjb25kYXJ5LXRpdGxlPkJyIEogQ2xpbiBQaGFy
bWFjb2w8L3NlY29uZGFyeS10aXRsZT48YWx0LXRpdGxlPkJyaXRpc2ggam91cm5hbCBvZiBjbGlu
aWNhbCBwaGFybWFjb2xvZ3k8L2FsdC10aXRsZT48L3RpdGxlcz48cGVyaW9kaWNhbD48ZnVsbC10
aXRsZT5CciBKIENsaW4gUGhhcm1hY29sPC9mdWxsLXRpdGxlPjwvcGVyaW9kaWNhbD48YWx0LXBl
cmlvZGljYWw+PGZ1bGwtdGl0bGU+QnJpdGlzaCBqb3VybmFsIG9mIGNsaW5pY2FsIHBoYXJtYWNv
bG9neTwvZnVsbC10aXRsZT48L2FsdC1wZXJpb2RpY2FsPjxwYWdlcz4yNTktNjg8L3BhZ2VzPjx2
b2x1bWU+NTg8L3ZvbHVtZT48bnVtYmVyPjM8L251bWJlcj48ZWRpdGlvbj4yMDA0LzA4LzI2PC9l
ZGl0aW9uPjxrZXl3b3Jkcz48a2V5d29yZD5BZHVsdDwva2V5d29yZD48a2V5d29yZD5BZ2VkPC9r
ZXl3b3JkPjxrZXl3b3JkPkFudGktQmFjdGVyaWFsIEFnZW50cy9hZG1pbmlzdHJhdGlvbiAmYW1w
OyBkb3NhZ2UvKnBoYXJtYWNva2luZXRpY3M8L2tleXdvcmQ+PGtleXdvcmQ+KkNyaXRpY2FsIEls
bG5lc3M8L2tleXdvcmQ+PGtleXdvcmQ+RmVtYWxlPC9rZXl3b3JkPjxrZXl3b3JkPkhlbW9kaWFm
aWx0cmF0aW9uLyptZXRob2RzPC9rZXl3b3JkPjxrZXl3b3JkPkh1bWFuczwva2V5d29yZD48a2V5
d29yZD5JbmZ1c2lvbnMsIEludHJhdmVub3VzPC9rZXl3b3JkPjxrZXl3b3JkPktpZG5leSBGYWls
dXJlLCBDaHJvbmljL21ldGFib2xpc20vKnRoZXJhcHk8L2tleXdvcmQ+PGtleXdvcmQ+TWFsZTwv
a2V5d29yZD48a2V5d29yZD5NaWRkbGUgQWdlZDwva2V5d29yZD48a2V5d29yZD5WYW5jb215Y2lu
L2FkbWluaXN0cmF0aW9uICZhbXA7IGRvc2FnZS8qcGhhcm1hY29raW5ldGljczwva2V5d29yZD48
L2tleXdvcmRzPjxkYXRlcz48eWVhcj4yMDA0PC95ZWFyPjxwdWItZGF0ZXM+PGRhdGU+U2VwPC9k
YXRlPjwvcHViLWRhdGVzPjwvZGF0ZXM+PGlzYm4+MDMwNi01MjUxIChQcmludCkmI3hEOzAzMDYt
NTI1MSAoTGlua2luZyk8L2lzYm4+PGFjY2Vzc2lvbi1udW0+MTUzMjc1ODU8L2FjY2Vzc2lvbi1u
dW0+PHdvcmstdHlwZT5SZXNlYXJjaCBTdXBwb3J0LCBOb24tVS5TLiBHb3YmYXBvczt0PC93b3Jr
LXR5cGU+PHVybHM+PHJlbGF0ZWQtdXJscz48dXJsPmh0dHA6Ly93d3cubmNiaS5ubG0ubmloLmdv
di9wdWJtZWQvMTUzMjc1ODU8L3VybD48L3JlbGF0ZWQtdXJscz48L3VybHM+PGN1c3RvbTI+MTg4
NDU2MzwvY3VzdG9tMj48ZWxlY3Ryb25pYy1yZXNvdXJjZS1udW0+MTAuMTExMS9qLjEzNjUtMjEy
NS4yMDA0LjAyMTQzLng8L2VsZWN0cm9uaWMtcmVzb3VyY2UtbnVtPjxsYW5ndWFnZT5lbmc8L2xh
bmd1YWdlPjwvcmVjb3JkPjwvQ2l0ZT48Q2l0ZT48QXV0aG9yPkJvZXJlYm9vbTwvQXV0aG9yPjxZ
ZWFyPjE5OTk8L1llYXI+PFJlY051bT42OTQ8L1JlY051bT48SURUZXh0PlZhbmNvbXljaW4gY2xl
YXJhbmNlIGR1cmluZyBjb250aW51b3VzIHZlbm92ZW5vdXMgaGFlbW9maWx0cmF0aW9uIGluIGNy
aXRpY2FsbHkgaWxsIHBhdGllbnRzPC9JRFRleHQ+PHJlY29yZD48cmVjLW51bWJlcj42OTQ8L3Jl
Yy1udW1iZXI+PGZvcmVpZ24ta2V5cz48a2V5IGFwcD0iRU4iIGRiLWlkPSIwMjlhcmVlZm45emR3
cWU1NXIwdmFweHFzNWY1dDUwYXp4ZnYiIHRpbWVzdGFtcD0iMTY4ODIxNjU3MyIgZ3VpZD0iZjkx
NWYxNTYtMzcyZi00ZWU5LWIxNGQtYTRiMGI4NWI2M2E1Ij42OTQ8L2tleT48L2ZvcmVpZ24ta2V5
cz48cmVmLXR5cGUgbmFtZT0iSm91cm5hbCBBcnRpY2xlIj4xNzwvcmVmLXR5cGU+PGNvbnRyaWJ1
dG9ycz48YXV0aG9ycz48YXV0aG9yPkJvZXJlYm9vbSwgRi4gVC48L2F1dGhvcj48YXV0aG9yPlZl
cnZlcnMsIEYuIEYuPC9hdXRob3I+PGF1dGhvcj5CbGFua2VzdGlqbiwgUC4gSi48L2F1dGhvcj48
YXV0aG9yPlNhdmVsa291bCwgVC4gSi48L2F1dGhvcj48YXV0aG9yPnZhbiBEaWprLCBBLjwvYXV0
aG9yPjwvYXV0aG9ycz48L2NvbnRyaWJ1dG9ycz48YXV0aC1hZGRyZXNzPkRpdmlzaW9uIG9mIElu
dGVybmFsIE1lZGljaW5lIGFuZCBEZXJtYXRvbG9neSwgRGVwYXJ0bWVudCBvZiBJbnRlbnNpdmUg
Q2FyZSBhbmQgQ2xpbmljYWwgVG94aWNvbG9neSwgVW5pdmVyc2l0eSBNZWRpY2FsIENlbnRyZSBV
dHJlY2h0LCBQTyBib3ggODU1MDAsIDM1MDggR0EgVXRyZWNodCwgVGhlIE5ldGhlcmxhbmRzLiBm
LnQuai5ib2VyZWJvb21AZGlnZC5henUubmw8L2F1dGgtYWRkcmVzcz48dGl0bGVzPjx0aXRsZT5W
YW5jb215Y2luIGNsZWFyYW5jZSBkdXJpbmcgY29udGludW91cyB2ZW5vdmVub3VzIGhhZW1vZmls
dHJhdGlvbiBpbiBjcml0aWNhbGx5IGlsbCBwYXRpZW50czwvdGl0bGU+PHNlY29uZGFyeS10aXRs
ZT5JbnRlbnNpdmUgQ2FyZSBNZWQ8L3NlY29uZGFyeS10aXRsZT48YWx0LXRpdGxlPkludGVuc2l2
ZSBjYXJlIG1lZGljaW5lPC9hbHQtdGl0bGU+PC90aXRsZXM+PHBlcmlvZGljYWw+PGZ1bGwtdGl0
bGU+SW50ZW5zaXZlIENhcmUgTWVkPC9mdWxsLXRpdGxlPjwvcGVyaW9kaWNhbD48YWx0LXBlcmlv
ZGljYWw+PGZ1bGwtdGl0bGU+SW50ZW5zaXZlIGNhcmUgbWVkaWNpbmU8L2Z1bGwtdGl0bGU+PC9h
bHQtcGVyaW9kaWNhbD48cGFnZXM+MTEwMC00PC9wYWdlcz48dm9sdW1lPjI1PC92b2x1bWU+PG51
bWJlcj4xMDwvbnVtYmVyPjxlZGl0aW9uPjE5OTkvMTEvMDc8L2VkaXRpb24+PGtleXdvcmRzPjxr
ZXl3b3JkPkFjcnlsaWMgUmVzaW5zPC9rZXl3b3JkPjxrZXl3b3JkPkFjdXRlIEtpZG5leSBJbmp1
cnkvZXRpb2xvZ3kvKm1ldGFib2xpc20vKnRoZXJhcHk8L2tleXdvcmQ+PGtleXdvcmQ+QWR1bHQ8
L2tleXdvcmQ+PGtleXdvcmQ+QW50aS1CYWN0ZXJpYWwgQWdlbnRzLyphZG1pbmlzdHJhdGlvbiAm
YW1wOyBkb3NhZ2UvYmxvb2QvKnBoYXJtYWNva2luZXRpY3M8L2tleXdvcmQ+PGtleXdvcmQ+Q3Jp
dGljYWwgSWxsbmVzczwva2V5d29yZD48a2V5d29yZD5Eb3NlLVJlc3BvbnNlIFJlbGF0aW9uc2hp
cCwgRHJ1Zzwva2V5d29yZD48a2V5d29yZD5EcnVnIE1vbml0b3Jpbmc8L2tleXdvcmQ+PGtleXdv
cmQ+RmVtYWxlPC9rZXl3b3JkPjxrZXl3b3JkPkhlbW9maWx0cmF0aW9uL2luc3RydW1lbnRhdGlv
bi8qbWV0aG9kczwva2V5d29yZD48a2V5d29yZD5IdW1hbnM8L2tleXdvcmQ+PGtleXdvcmQ+SW5m
dXNpb25zLCBJbnRyYXZlbm91czwva2V5d29yZD48a2V5d29yZD5JbmplY3Rpb25zLCBJbnRyYXZl
bm91czwva2V5d29yZD48a2V5d29yZD5NZXRhYm9saWMgQ2xlYXJhbmNlIFJhdGU8L2tleXdvcmQ+
PGtleXdvcmQ+TWlkZGxlIEFnZWQ8L2tleXdvcmQ+PGtleXdvcmQ+TXVsdGlwbGUgT3JnYW4gRmFp
bHVyZS9jb21wbGljYXRpb25zPC9rZXl3b3JkPjxrZXl3b3JkPlNob2NrLCBTZXB0aWMvY29tcGxp
Y2F0aW9uczwva2V5d29yZD48a2V5d29yZD5UaW1lIEZhY3RvcnM8L2tleXdvcmQ+PGtleXdvcmQ+
VmFuY29teWNpbi8qYWRtaW5pc3RyYXRpb24gJmFtcDsgZG9zYWdlL2Jsb29kLypwaGFybWFjb2tp
bmV0aWNzPC9rZXl3b3JkPjwva2V5d29yZHM+PGRhdGVzPjx5ZWFyPjE5OTk8L3llYXI+PHB1Yi1k
YXRlcz48ZGF0ZT5PY3Q8L2RhdGU+PC9wdWItZGF0ZXM+PC9kYXRlcz48aXNibj4wMzQyLTQ2NDIg
KFByaW50KSYjeEQ7MDM0Mi00NjQyIChMaW5raW5nKTwvaXNibj48YWNjZXNzaW9uLW51bT4xMDU1
MTk2NTwvYWNjZXNzaW9uLW51bT48d29yay10eXBlPkNsaW5pY2FsIFRyaWFsPC93b3JrLXR5cGU+
PHVybHM+PHJlbGF0ZWQtdXJscz48dXJsPmh0dHA6Ly93d3cubmNiaS5ubG0ubmloLmdvdi9wdWJt
ZWQvMTA1NTE5NjU8L3VybD48L3JlbGF0ZWQtdXJscz48L3VybHM+PGxhbmd1YWdlPmVuZzwvbGFu
Z3VhZ2U+PC9yZWNvcmQ+PC9DaXRlPjxDaXRlPjxBdXRob3I+U2FudHJlPC9BdXRob3I+PFllYXI+
MTk5MzwvWWVhcj48UmVjTnVtPjY5NTwvUmVjTnVtPjxJRFRleHQ+UGhhcm1hY29raW5ldGljcyBv
ZiB2YW5jb215Y2luIGR1cmluZyBjb250aW51b3VzIGhlbW9kaWFmaWx0cmF0aW9uPC9JRFRleHQ+
PHJlY29yZD48cmVjLW51bWJlcj42OTU8L3JlYy1udW1iZXI+PGZvcmVpZ24ta2V5cz48a2V5IGFw
cD0iRU4iIGRiLWlkPSIwMjlhcmVlZm45emR3cWU1NXIwdmFweHFzNWY1dDUwYXp4ZnYiIHRpbWVz
dGFtcD0iMTY4ODIxNjU3MyIgZ3VpZD0iYWEzZGI5Y2YtZWRjYi00NDZjLTllMzctNmMzMWFlZTIx
N2NlIj42OTU8L2tleT48L2ZvcmVpZ24ta2V5cz48cmVmLXR5cGUgbmFtZT0iSm91cm5hbCBBcnRp
Y2xlIj4xNzwvcmVmLXR5cGU+PGNvbnRyaWJ1dG9ycz48YXV0aG9ycz48YXV0aG9yPlNhbnRyZSwg
Qy48L2F1dGhvcj48YXV0aG9yPkxlcm95LCBPLjwvYXV0aG9yPjxhdXRob3I+U2ltb24sIE0uPC9h
dXRob3I+PGF1dGhvcj5HZW9yZ2VzLCBILjwvYXV0aG9yPjxhdXRob3I+R3VlcnksIEIuPC9hdXRo
b3I+PGF1dGhvcj5CZXVzY2FydCwgQy48L2F1dGhvcj48YXV0aG9yPkJlYXVjYWlyZSwgRy48L2F1
dGhvcj48L2F1dGhvcnM+PC9jb250cmlidXRvcnM+PGF1dGgtYWRkcmVzcz5JbnRlbnNpdmUgQ2Fy
ZSBhbmQgSW5mZWN0aW91cyBEaXNlYXNlcyBVbml0LCBIb3NwaXRhbCBDZW50cmUsIFRvdXJjb2lu
ZywgRnJhbmNlLjwvYXV0aC1hZGRyZXNzPjx0aXRsZXM+PHRpdGxlPlBoYXJtYWNva2luZXRpY3Mg
b2YgdmFuY29teWNpbiBkdXJpbmcgY29udGludW91cyBoZW1vZGlhZmlsdHJhdGlvbjwvdGl0bGU+
PHNlY29uZGFyeS10aXRsZT5JbnRlbnNpdmUgQ2FyZSBNZWQ8L3NlY29uZGFyeS10aXRsZT48YWx0
LXRpdGxlPkludGVuc2l2ZSBjYXJlIG1lZGljaW5lPC9hbHQtdGl0bGU+PC90aXRsZXM+PHBlcmlv
ZGljYWw+PGZ1bGwtdGl0bGU+SW50ZW5zaXZlIENhcmUgTWVkPC9mdWxsLXRpdGxlPjwvcGVyaW9k
aWNhbD48YWx0LXBlcmlvZGljYWw+PGZ1bGwtdGl0bGU+SW50ZW5zaXZlIGNhcmUgbWVkaWNpbmU8
L2Z1bGwtdGl0bGU+PC9hbHQtcGVyaW9kaWNhbD48cGFnZXM+MzQ3LTUwPC9wYWdlcz48dm9sdW1l
PjE5PC92b2x1bWU+PG51bWJlcj42PC9udW1iZXI+PGVkaXRpb24+MTk5My8wMS8wMTwvZWRpdGlv
bj48a2V5d29yZHM+PGtleXdvcmQ+QWN1dGUgS2lkbmV5IEluanVyeS9lcGlkZW1pb2xvZ3kvbWV0
YWJvbGlzbS90aGVyYXB5PC9rZXl3b3JkPjxrZXl3b3JkPkFkdWx0PC9rZXl3b3JkPjxrZXl3b3Jk
PkFnZWQ8L2tleXdvcmQ+PGtleXdvcmQ+Q3JpdGljYWwgSWxsbmVzczwva2V5d29yZD48a2V5d29y
ZD5GcmFuY2UvZXBpZGVtaW9sb2d5PC9rZXl3b3JkPjxrZXl3b3JkPkhhbGYtTGlmZTwva2V5d29y
ZD48a2V5d29yZD4qSGVtb2RpYWZpbHRyYXRpb24vbWV0aG9kcy9zdGF0aXN0aWNzICZhbXA7IG51
bWVyaWNhbCBkYXRhPC9rZXl3b3JkPjxrZXl3b3JkPkhlbW9kaWFseXNpcyBTb2x1dGlvbnMvYW5h
bHlzaXM8L2tleXdvcmQ+PGtleXdvcmQ+SHVtYW5zPC9rZXl3b3JkPjxrZXl3b3JkPk1hbGU8L2tl
eXdvcmQ+PGtleXdvcmQ+TWlkZGxlIEFnZWQ8L2tleXdvcmQ+PGtleXdvcmQ+UHJvc3BlY3RpdmUg
U3R1ZGllczwva2V5d29yZD48a2V5d29yZD5UaW1lIEZhY3RvcnM8L2tleXdvcmQ+PGtleXdvcmQ+
VmFuY29teWNpbi9hbmFseXNpcy8qcGhhcm1hY29raW5ldGljczwva2V5d29yZD48L2tleXdvcmRz
PjxkYXRlcz48eWVhcj4xOTkzPC95ZWFyPjwvZGF0ZXM+PGlzYm4+MDM0Mi00NjQyIChQcmludCkm
I3hEOzAzNDItNDY0MiAoTGlua2luZyk8L2lzYm4+PGFjY2Vzc2lvbi1udW0+ODIyNzcyNjwvYWNj
ZXNzaW9uLW51bT48d29yay10eXBlPkNhc2UgUmVwb3J0czwvd29yay10eXBlPjx1cmxzPjxyZWxh
dGVkLXVybHM+PHVybD5odHRwOi8vd3d3Lm5jYmkubmxtLm5paC5nb3YvcHVibWVkLzgyMjc3MjY8
L3VybD48L3JlbGF0ZWQtdXJscz48L3VybHM+PGxhbmd1YWdlPmVuZzwvbGFuZ3VhZ2U+PC9yZWNv
cmQ+PC9DaXRlPjwvRW5kTm90ZT5=
</w:fldData>
        </w:fldChar>
      </w:r>
      <w:r w:rsidR="006912B4">
        <w:rPr>
          <w:rFonts w:ascii="Times New Roman" w:hAnsi="Times New Roman" w:cs="Times New Roman"/>
          <w:sz w:val="24"/>
          <w:szCs w:val="24"/>
        </w:rPr>
        <w:instrText xml:space="preserve"> ADDIN EN.CITE </w:instrText>
      </w:r>
      <w:r w:rsidR="006912B4">
        <w:rPr>
          <w:rFonts w:ascii="Times New Roman" w:hAnsi="Times New Roman" w:cs="Times New Roman"/>
          <w:sz w:val="24"/>
          <w:szCs w:val="24"/>
        </w:rPr>
        <w:fldChar w:fldCharType="begin">
          <w:fldData xml:space="preserve">PEVuZE5vdGU+PENpdGU+PEF1dGhvcj5Sb2JlcnRzPC9BdXRob3I+PFllYXI+MjAxMjwvWWVhcj48
UmVjTnVtPjY5MDwvUmVjTnVtPjxJRFRleHQ+VmFyaWFiaWxpdHkgb2YgYW50aWJpb3RpYyBjb25j
ZW50cmF0aW9ucyBpbiBjcml0aWNhbGx5IGlsbCBwYXRpZW50cyByZWNlaXZpbmcgY29udGludW91
cyByZW5hbCByZXBsYWNlbWVudCB0aGVyYXB5OiBhIG11bHRpY2VudHJlIHBoYXJtYWNva2luZXRp
YyBzdHVkeTwvSURUZXh0PjxEaXNwbGF5VGV4dD4oNy0xMik8L0Rpc3BsYXlUZXh0PjxyZWNvcmQ+
PHJlYy1udW1iZXI+NjkwPC9yZWMtbnVtYmVyPjxmb3JlaWduLWtleXM+PGtleSBhcHA9IkVOIiBk
Yi1pZD0iMDI5YXJlZWZuOXpkd3FlNTVyMHZhcHhxczVmNXQ1MGF6eGZ2IiB0aW1lc3RhbXA9IjE2
ODgyMTY1NzMiIGd1aWQ9IjQ3OGRiYjA2LTA5YWUtNDQxMS1iNWIwLTg0ZGQ1MmQ1OTZlNiI+Njkw
PC9rZXk+PC9mb3JlaWduLWtleXM+PHJlZi10eXBlIG5hbWU9IkpvdXJuYWwgQXJ0aWNsZSI+MTc8
L3JlZi10eXBlPjxjb250cmlidXRvcnM+PGF1dGhvcnM+PGF1dGhvcj5Sb2JlcnRzLCBELiBNLjwv
YXV0aG9yPjxhdXRob3I+Um9iZXJ0cywgSi4gQS48L2F1dGhvcj48YXV0aG9yPlJvYmVydHMsIE0u
IFMuPC9hdXRob3I+PGF1dGhvcj5MaXUsIFguPC9hdXRob3I+PGF1dGhvcj5OYWlyLCBQLjwvYXV0
aG9yPjxhdXRob3I+Q29sZSwgTC48L2F1dGhvcj48YXV0aG9yPkxpcG1hbiwgSi48L2F1dGhvcj48
YXV0aG9yPkJlbGxvbW8sIFIuPC9hdXRob3I+PGF1dGhvcj5SZW5hbCBSZXBsYWNlbWVudCBUaGVy
YXB5IFN0dWR5IEludmVzdGlnYXRvcnM8L2F1dGhvcj48L2F1dGhvcnM+PC9jb250cmlidXRvcnM+
PGF1dGgtYWRkcmVzcz5CdXJucywgVHJhdW1hLCBhbmQgQ3JpdGljYWwgQ2FyZSBSZXNlYXJjaCBD
ZW50cmUsIFVuaXZlcnNpdHkgb2YgUXVlZW5zbGFuZCwgQnJpc2JhbmUsIFF1ZWVuc2xhbmQsIEF1
c3RyYWxpYS4gMWRhcnJlbjFAZ21haWwuY29tPC9hdXRoLWFkZHJlc3M+PHRpdGxlcz48dGl0bGU+
VmFyaWFiaWxpdHkgb2YgYW50aWJpb3RpYyBjb25jZW50cmF0aW9ucyBpbiBjcml0aWNhbGx5IGls
bCBwYXRpZW50cyByZWNlaXZpbmcgY29udGludW91cyByZW5hbCByZXBsYWNlbWVudCB0aGVyYXB5
OiBhIG11bHRpY2VudHJlIHBoYXJtYWNva2luZXRpYyBzdHVkeTwvdGl0bGU+PHNlY29uZGFyeS10
aXRsZT5Dcml0IENhcmUgTWVkPC9zZWNvbmRhcnktdGl0bGU+PGFsdC10aXRsZT5Dcml0aWNhbCBj
YXJlIG1lZGljaW5lPC9hbHQtdGl0bGU+PC90aXRsZXM+PGFsdC1wZXJpb2RpY2FsPjxmdWxsLXRp
dGxlPkNyaXRpY2FsIGNhcmUgbWVkaWNpbmU8L2Z1bGwtdGl0bGU+PC9hbHQtcGVyaW9kaWNhbD48
cGFnZXM+MTUyMy04PC9wYWdlcz48dm9sdW1lPjQwPC92b2x1bWU+PG51bWJlcj41PC9udW1iZXI+
PGtleXdvcmRzPjxrZXl3b3JkPkFjdXRlIEtpZG5leSBJbmp1cnkvdGhlcmFweTwva2V5d29yZD48
a2V5d29yZD5BZ2VkPC9rZXl3b3JkPjxrZXl3b3JkPkFudGktQmFjdGVyaWFsIEFnZW50cy9hZG1p
bmlzdHJhdGlvbiAmYW1wOyBkb3NhZ2UvYmxvb2QvKnBoYXJtYWNva2luZXRpY3M8L2tleXdvcmQ+
PGtleXdvcmQ+Q2lwcm9mbG94YWNpbi9hZG1pbmlzdHJhdGlvbiAmYW1wOyBkb3NhZ2UvYmxvb2Qv
cGhhcm1hY29raW5ldGljczwva2V5d29yZD48a2V5d29yZD5Dcml0aWNhbCBJbGxuZXNzPC9rZXl3
b3JkPjxrZXl3b3JkPkZlbWFsZTwva2V5d29yZD48a2V5d29yZD4qSGVtb2ZpbHRyYXRpb24vbWV0
aG9kczwva2V5d29yZD48a2V5d29yZD5IdW1hbnM8L2tleXdvcmQ+PGtleXdvcmQ+TWFsZTwva2V5
d29yZD48a2V5d29yZD5NaWRkbGUgQWdlZDwva2V5d29yZD48a2V5d29yZD5QZW5pY2lsbGFuaWMg
QWNpZC9hZG1pbmlzdHJhdGlvbiAmYW1wOyBkb3NhZ2UvYW5hbG9ncyAmYW1wOzwva2V5d29yZD48
a2V5d29yZD5kZXJpdmF0aXZlcy9ibG9vZC9waGFybWFjb2tpbmV0aWNzPC9rZXl3b3JkPjxrZXl3
b3JkPlBpcGVyYWNpbGxpbi9hZG1pbmlzdHJhdGlvbiAmYW1wOyBkb3NhZ2UvYmxvb2QvcGhhcm1h
Y29raW5ldGljczwva2V5d29yZD48a2V5d29yZD5UaGllbmFteWNpbnMvYWRtaW5pc3RyYXRpb24g
JmFtcDsgZG9zYWdlL2Jsb29kL3BoYXJtYWNva2luZXRpY3M8L2tleXdvcmQ+PGtleXdvcmQ+VmFu
Y29teWNpbi9hZG1pbmlzdHJhdGlvbiAmYW1wOyBkb3NhZ2UvYmxvb2QvcGhhcm1hY29raW5ldGlj
czwva2V5d29yZD48L2tleXdvcmRzPjxkYXRlcz48eWVhcj4yMDEyPC95ZWFyPjxwdWItZGF0ZXM+
PGRhdGU+TWF5PC9kYXRlPjwvcHViLWRhdGVzPjwvZGF0ZXM+PGlzYm4+MTUzMC0wMjkzIChFbGVj
dHJvbmljKSYjeEQ7MDA5MC0zNDkzIChMaW5raW5nKTwvaXNibj48YWNjZXNzaW9uLW51bT4yMjUx
MTEzMzwvYWNjZXNzaW9uLW51bT48dXJscz48cmVsYXRlZC11cmxzPjx1cmw+aHR0cDovL3d3dy5u
Y2JpLm5sbS5uaWguZ292L3B1Ym1lZC8yMjUxMTEzMzwvdXJsPjwvcmVsYXRlZC11cmxzPjwvdXJs
cz48ZWxlY3Ryb25pYy1yZXNvdXJjZS1udW0+MTAuMTA5Ny9DQ00uMGIwMTNlMzE4MjQxZTU1Mzwv
ZWxlY3Ryb25pYy1yZXNvdXJjZS1udW0+PC9yZWNvcmQ+PC9DaXRlPjxDaXRlPjxBdXRob3I+UGV0
ZWpvdmE8L0F1dGhvcj48WWVhcj4yMDEyPC9ZZWFyPjxSZWNOdW0+NjkxPC9SZWNOdW0+PElEVGV4
dD5WYW5jb215Y2luIHBoYXJtYWNva2luZXRpY3MgZHVyaW5nIGhpZ2gtdm9sdW1lIGNvbnRpbnVv
dXMgdmVub3Zlbm91cyBoZW1vZmlsdHJhdGlvbiBpbiBjcml0aWNhbGx5IGlsbCBzZXB0aWMgcGF0
aWVudHM8L0lEVGV4dD48cmVjb3JkPjxyZWMtbnVtYmVyPjY5MTwvcmVjLW51bWJlcj48Zm9yZWln
bi1rZXlzPjxrZXkgYXBwPSJFTiIgZGItaWQ9IjAyOWFyZWVmbjl6ZHdxZTU1cjB2YXB4cXM1ZjV0
NTBhenhmdiIgdGltZXN0YW1wPSIxNjg4MjE2NTczIiBndWlkPSJiMDhkZTBlOS0wNWJjLTRmZmEt
OWFiNy1iZTZjY2Y3NzBkMzUiPjY5MTwva2V5PjwvZm9yZWlnbi1rZXlzPjxyZWYtdHlwZSBuYW1l
PSJKb3VybmFsIEFydGljbGUiPjE3PC9yZWYtdHlwZT48Y29udHJpYnV0b3JzPjxhdXRob3JzPjxh
dXRob3I+UGV0ZWpvdmEsIE4uPC9hdXRob3I+PGF1dGhvcj5NYXJ0aW5laywgQS48L2F1dGhvcj48
YXV0aG9yPlphaGFsa292YSwgSi48L2F1dGhvcj48YXV0aG9yPkR1cmljb3ZhLCBKLjwvYXV0aG9y
PjxhdXRob3I+QnJvem1hbm5vdmEsIEguPC9hdXRob3I+PGF1dGhvcj5VcmJhbmVrLCBLLjwvYXV0
aG9yPjxhdXRob3I+R3J1bmRtYW5uLCBNLjwvYXV0aG9yPjxhdXRob3I+UGxhc2VrLCBKLjwvYXV0
aG9yPjxhdXRob3I+S2FjaXJvdmEsIEkuPC9hdXRob3I+PC9hdXRob3JzPjwvY29udHJpYnV0b3Jz
PjxhdXRoLWFkZHJlc3M+RGVwYXJ0bWVudCBvZiBJbnRlcm5hbCBNZWRpY2luZSwgRmFjdWx0eSBv
ZiBNZWRpY2luZSwgVW5pdmVyc2l0eSBvZiBPc3RyYXZhIGFuZCBVbml2ZXJzaXR5IEhvc3BpdGFs
IE9zdHJhdmEsIEN6ZWNoIFJlcHVibGljLjwvYXV0aC1hZGRyZXNzPjx0aXRsZXM+PHRpdGxlPlZh
bmNvbXljaW4gcGhhcm1hY29raW5ldGljcyBkdXJpbmcgaGlnaC12b2x1bWUgY29udGludW91cyB2
ZW5vdmVub3VzIGhlbW9maWx0cmF0aW9uIGluIGNyaXRpY2FsbHkgaWxsIHNlcHRpYyBwYXRpZW50
czwvdGl0bGU+PHNlY29uZGFyeS10aXRsZT5CaW9tZWQgUGFwIE1lZCBGYWMgVW5pdiBQYWxhY2t5
IE9sb21vdWMgQ3plY2ggUmVwdWI8L3NlY29uZGFyeS10aXRsZT48YWx0LXRpdGxlPkJpb21lZGlj
YWwgcGFwZXJzIG9mIHRoZSBNZWRpY2FsIEZhY3VsdHkgb2YgdGhlIFVuaXZlcnNpdHkgUGFsYWNr
eSwgT2xvbW91YywgQ3plY2hvc2xvdmFraWE8L2FsdC10aXRsZT48L3RpdGxlcz48cGVyaW9kaWNh
bD48ZnVsbC10aXRsZT5CaW9tZWQgUGFwIE1lZCBGYWMgVW5pdiBQYWxhY2t5IE9sb21vdWMgQ3pl
Y2ggUmVwdWI8L2Z1bGwtdGl0bGU+PGFiYnItMT5CaW9tZWRpY2FsIHBhcGVycyBvZiB0aGUgTWVk
aWNhbCBGYWN1bHR5IG9mIHRoZSBVbml2ZXJzaXR5IFBhbGFja3ksIE9sb21vdWMsIEN6ZWNob3Ns
b3Zha2lhPC9hYmJyLTE+PC9wZXJpb2RpY2FsPjxhbHQtcGVyaW9kaWNhbD48ZnVsbC10aXRsZT5C
aW9tZWQgUGFwIE1lZCBGYWMgVW5pdiBQYWxhY2t5IE9sb21vdWMgQ3plY2ggUmVwdWI8L2Z1bGwt
dGl0bGU+PGFiYnItMT5CaW9tZWRpY2FsIHBhcGVycyBvZiB0aGUgTWVkaWNhbCBGYWN1bHR5IG9m
IHRoZSBVbml2ZXJzaXR5IFBhbGFja3ksIE9sb21vdWMsIEN6ZWNob3Nsb3Zha2lhPC9hYmJyLTE+
PC9hbHQtcGVyaW9kaWNhbD48ZWRpdGlvbj4yMDEyLzExLzA4PC9lZGl0aW9uPjxkYXRlcz48eWVh
cj4yMDEyPC95ZWFyPjxwdWItZGF0ZXM+PGRhdGU+Tm92IDY8L2RhdGU+PC9wdWItZGF0ZXM+PC9k
YXRlcz48aXNibj4xMjEzLTgxMTggKEVsZWN0cm9uaWMpJiN4RDsxMjEzLTgxMTggKExpbmtpbmcp
PC9pc2JuPjxhY2Nlc3Npb24tbnVtPjIzMTMyNTEzPC9hY2Nlc3Npb24tbnVtPjx1cmxzPjxyZWxh
dGVkLXVybHM+PHVybD5odHRwOi8vd3d3Lm5jYmkubmxtLm5paC5nb3YvcHVibWVkLzIzMTMyNTEz
PC91cmw+PC9yZWxhdGVkLXVybHM+PC91cmxzPjxlbGVjdHJvbmljLXJlc291cmNlLW51bT4xMC41
NTA3L2JwLjIwMTIuMDkyPC9lbGVjdHJvbmljLXJlc291cmNlLW51bT48L3JlY29yZD48L0NpdGU+
PENpdGU+PEF1dGhvcj5DaGFpamFtb3JuPC9BdXRob3I+PFllYXI+MjAxMTwvWWVhcj48UmVjTnVt
PjY5MjwvUmVjTnVtPjxJRFRleHQ+VmFuY29teWNpbiBjbGVhcmFuY2UgZHVyaW5nIGNvbnRpbnVv
dXMgdmVub3Zlbm91cyBoYWVtb2ZpbHRyYXRpb24gaW4gY3JpdGljYWxseSBpbGwgcGF0aWVudHM8
L0lEVGV4dD48cmVjb3JkPjxyZWMtbnVtYmVyPjY5MjwvcmVjLW51bWJlcj48Zm9yZWlnbi1rZXlz
PjxrZXkgYXBwPSJFTiIgZGItaWQ9IjAyOWFyZWVmbjl6ZHdxZTU1cjB2YXB4cXM1ZjV0NTBhenhm
diIgdGltZXN0YW1wPSIxNjg4MjE2NTczIiBndWlkPSIxZGU4YWM3Ny0xODdjLTRiZDgtYjE0YS1k
MWRkNzY5M2EyODUiPjY5Mjwva2V5PjwvZm9yZWlnbi1rZXlzPjxyZWYtdHlwZSBuYW1lPSJKb3Vy
bmFsIEFydGljbGUiPjE3PC9yZWYtdHlwZT48Y29udHJpYnV0b3JzPjxhdXRob3JzPjxhdXRob3I+
Q2hhaWphbW9ybiwgVy48L2F1dGhvcj48YXV0aG9yPkppdHN1cm9uZywgQS48L2F1dGhvcj48YXV0
aG9yPldpd2F0dGFuYXdvbmdzYSwgSy48L2F1dGhvcj48YXV0aG9yPldhbmFrYW1hbmVlLCBVLjwv
YXV0aG9yPjxhdXRob3I+RGFuZGVjaGEsIFAuPC9hdXRob3I+PC9hdXRob3JzPjwvY29udHJpYnV0
b3JzPjxhdXRoLWFkZHJlc3M+RmFjdWx0eSBvZiBQaGFybWFjeSwgU2lhbSBVbml2ZXJzaXR5LCBC
YW5na29rIDEwMTYwLCBUaGFpbGFuZC4gemVybnBoYXJtQHlhaG9vLmNvbTwvYXV0aC1hZGRyZXNz
Pjx0aXRsZXM+PHRpdGxlPlZhbmNvbXljaW4gY2xlYXJhbmNlIGR1cmluZyBjb250aW51b3VzIHZl
bm92ZW5vdXMgaGFlbW9maWx0cmF0aW9uIGluIGNyaXRpY2FsbHkgaWxsIHBhdGllbnRzPC90aXRs
ZT48c2Vjb25kYXJ5LXRpdGxlPkludCBKIEFudGltaWNyb2IgQWdlbnRzPC9zZWNvbmRhcnktdGl0
bGU+PGFsdC10aXRsZT5JbnRlcm5hdGlvbmFsIGpvdXJuYWwgb2YgYW50aW1pY3JvYmlhbCBhZ2Vu
dHM8L2FsdC10aXRsZT48L3RpdGxlcz48cGVyaW9kaWNhbD48ZnVsbC10aXRsZT5JbnQgSiBBbnRp
bWljcm9iIEFnZW50czwvZnVsbC10aXRsZT48L3BlcmlvZGljYWw+PGFsdC1wZXJpb2RpY2FsPjxm
dWxsLXRpdGxlPkludGVybmF0aW9uYWwgam91cm5hbCBvZiBhbnRpbWljcm9iaWFsIGFnZW50czwv
ZnVsbC10aXRsZT48L2FsdC1wZXJpb2RpY2FsPjxwYWdlcz4xNTItNjwvcGFnZXM+PHZvbHVtZT4z
ODwvdm9sdW1lPjxudW1iZXI+MjwvbnVtYmVyPjxlZGl0aW9uPjIwMTEvMDYvMDQ8L2VkaXRpb24+
PGtleXdvcmRzPjxrZXl3b3JkPkFkdWx0PC9rZXl3b3JkPjxrZXl3b3JkPkFnZWQ8L2tleXdvcmQ+
PGtleXdvcmQ+QW50aS1CYWN0ZXJpYWwgQWdlbnRzLyphZG1pbmlzdHJhdGlvbiAmYW1wOyBkb3Nh
Z2UvbWV0YWJvbGlzbS8qcGhhcm1hY29raW5ldGljczwva2V5d29yZD48a2V5d29yZD5Dcml0aWNh
bCBJbGxuZXNzPC9rZXl3b3JkPjxrZXl3b3JkPkhlbW9kaWFmaWx0cmF0aW9uLyptZXRob2RzPC9r
ZXl3b3JkPjxrZXl3b3JkPkh1bWFuczwva2V5d29yZD48a2V5d29yZD5NYWxlPC9rZXl3b3JkPjxr
ZXl3b3JkPk1ldGFib2xpYyBDbGVhcmFuY2UgUmF0ZTwva2V5d29yZD48a2V5d29yZD5NaWRkbGUg
QWdlZDwva2V5d29yZD48a2V5d29yZD5Qcm9zcGVjdGl2ZSBTdHVkaWVzPC9rZXl3b3JkPjxrZXl3
b3JkPlZhbmNvbXljaW4vKmFkbWluaXN0cmF0aW9uICZhbXA7IGRvc2FnZS9tZXRhYm9saXNtLypw
aGFybWFjb2tpbmV0aWNzPC9rZXl3b3JkPjwva2V5d29yZHM+PGRhdGVzPjx5ZWFyPjIwMTE8L3ll
YXI+PHB1Yi1kYXRlcz48ZGF0ZT5BdWc8L2RhdGU+PC9wdWItZGF0ZXM+PC9kYXRlcz48aXNibj4x
ODcyLTc5MTMgKEVsZWN0cm9uaWMpJiN4RDswOTI0LTg1NzkgKExpbmtpbmcpPC9pc2JuPjxhY2Nl
c3Npb24tbnVtPjIxNjM2MjU2PC9hY2Nlc3Npb24tbnVtPjx3b3JrLXR5cGU+UmVzZWFyY2ggU3Vw
cG9ydCwgTm9uLVUuUy4gR292JmFwb3M7dDwvd29yay10eXBlPjx1cmxzPjxyZWxhdGVkLXVybHM+
PHVybD5odHRwOi8vd3d3Lm5jYmkubmxtLm5paC5nb3YvcHVibWVkLzIxNjM2MjU2PC91cmw+PC9y
ZWxhdGVkLXVybHM+PC91cmxzPjxlbGVjdHJvbmljLXJlc291cmNlLW51bT4xMC4xMDE2L2ouaWph
bnRpbWljYWcuMjAxMS4wNC4wMTA8L2VsZWN0cm9uaWMtcmVzb3VyY2UtbnVtPjxsYW5ndWFnZT5l
bmc8L2xhbmd1YWdlPjwvcmVjb3JkPjwvQ2l0ZT48Q2l0ZT48QXV0aG9yPkRlbERvdDwvQXV0aG9y
PjxZZWFyPjIwMDQ8L1llYXI+PFJlY051bT42OTM8L1JlY051bT48SURUZXh0PlZhbmNvbXljaW4g
cGhhcm1hY29raW5ldGljcyBpbiBjcml0aWNhbGx5IGlsbCBwYXRpZW50cyByZWNlaXZpbmcgY29u
dGludW91cyB2ZW5vdmVub3VzIGhhZW1vZGlhZmlsdHJhdGlvbjwvSURUZXh0PjxyZWNvcmQ+PHJl
Yy1udW1iZXI+NjkzPC9yZWMtbnVtYmVyPjxmb3JlaWduLWtleXM+PGtleSBhcHA9IkVOIiBkYi1p
ZD0iMDI5YXJlZWZuOXpkd3FlNTVyMHZhcHhxczVmNXQ1MGF6eGZ2IiB0aW1lc3RhbXA9IjE2ODgy
MTY1NzMiIGd1aWQ9ImJjNjNiZTk1LTU4MjktNDk0NS05ODkyLWY0YWNkNmE4NzFmYSI+NjkzPC9r
ZXk+PC9mb3JlaWduLWtleXM+PHJlZi10eXBlIG5hbWU9IkpvdXJuYWwgQXJ0aWNsZSI+MTc8L3Jl
Zi10eXBlPjxjb250cmlidXRvcnM+PGF1dGhvcnM+PGF1dGhvcj5EZWxEb3QsIE0uIEUuPC9hdXRo
b3I+PGF1dGhvcj5MaXBtYW4sIEouPC9hdXRob3I+PGF1dGhvcj5UZXR0LCBTLiBFLjwvYXV0aG9y
PjwvYXV0aG9ycz48L2NvbnRyaWJ1dG9ycz48YXV0aC1hZGRyZXNzPlNjaG9vbCBvZiBQaGFybWFj
eSwgVW5pdmVyc2l0eSBvZiBRdWVlbnNsYW5kLCBCcmlzYmFuZSwgUWxkLCBBdXN0cmFsaWEuPC9h
dXRoLWFkZHJlc3M+PHRpdGxlcz48dGl0bGU+VmFuY29teWNpbiBwaGFybWFjb2tpbmV0aWNzIGlu
IGNyaXRpY2FsbHkgaWxsIHBhdGllbnRzIHJlY2VpdmluZyBjb250aW51b3VzIHZlbm92ZW5vdXMg
aGFlbW9kaWFmaWx0cmF0aW9uPC90aXRsZT48c2Vjb25kYXJ5LXRpdGxlPkJyIEogQ2xpbiBQaGFy
bWFjb2w8L3NlY29uZGFyeS10aXRsZT48YWx0LXRpdGxlPkJyaXRpc2ggam91cm5hbCBvZiBjbGlu
aWNhbCBwaGFybWFjb2xvZ3k8L2FsdC10aXRsZT48L3RpdGxlcz48cGVyaW9kaWNhbD48ZnVsbC10
aXRsZT5CciBKIENsaW4gUGhhcm1hY29sPC9mdWxsLXRpdGxlPjwvcGVyaW9kaWNhbD48YWx0LXBl
cmlvZGljYWw+PGZ1bGwtdGl0bGU+QnJpdGlzaCBqb3VybmFsIG9mIGNsaW5pY2FsIHBoYXJtYWNv
bG9neTwvZnVsbC10aXRsZT48L2FsdC1wZXJpb2RpY2FsPjxwYWdlcz4yNTktNjg8L3BhZ2VzPjx2
b2x1bWU+NTg8L3ZvbHVtZT48bnVtYmVyPjM8L251bWJlcj48ZWRpdGlvbj4yMDA0LzA4LzI2PC9l
ZGl0aW9uPjxrZXl3b3Jkcz48a2V5d29yZD5BZHVsdDwva2V5d29yZD48a2V5d29yZD5BZ2VkPC9r
ZXl3b3JkPjxrZXl3b3JkPkFudGktQmFjdGVyaWFsIEFnZW50cy9hZG1pbmlzdHJhdGlvbiAmYW1w
OyBkb3NhZ2UvKnBoYXJtYWNva2luZXRpY3M8L2tleXdvcmQ+PGtleXdvcmQ+KkNyaXRpY2FsIEls
bG5lc3M8L2tleXdvcmQ+PGtleXdvcmQ+RmVtYWxlPC9rZXl3b3JkPjxrZXl3b3JkPkhlbW9kaWFm
aWx0cmF0aW9uLyptZXRob2RzPC9rZXl3b3JkPjxrZXl3b3JkPkh1bWFuczwva2V5d29yZD48a2V5
d29yZD5JbmZ1c2lvbnMsIEludHJhdmVub3VzPC9rZXl3b3JkPjxrZXl3b3JkPktpZG5leSBGYWls
dXJlLCBDaHJvbmljL21ldGFib2xpc20vKnRoZXJhcHk8L2tleXdvcmQ+PGtleXdvcmQ+TWFsZTwv
a2V5d29yZD48a2V5d29yZD5NaWRkbGUgQWdlZDwva2V5d29yZD48a2V5d29yZD5WYW5jb215Y2lu
L2FkbWluaXN0cmF0aW9uICZhbXA7IGRvc2FnZS8qcGhhcm1hY29raW5ldGljczwva2V5d29yZD48
L2tleXdvcmRzPjxkYXRlcz48eWVhcj4yMDA0PC95ZWFyPjxwdWItZGF0ZXM+PGRhdGU+U2VwPC9k
YXRlPjwvcHViLWRhdGVzPjwvZGF0ZXM+PGlzYm4+MDMwNi01MjUxIChQcmludCkmI3hEOzAzMDYt
NTI1MSAoTGlua2luZyk8L2lzYm4+PGFjY2Vzc2lvbi1udW0+MTUzMjc1ODU8L2FjY2Vzc2lvbi1u
dW0+PHdvcmstdHlwZT5SZXNlYXJjaCBTdXBwb3J0LCBOb24tVS5TLiBHb3YmYXBvczt0PC93b3Jr
LXR5cGU+PHVybHM+PHJlbGF0ZWQtdXJscz48dXJsPmh0dHA6Ly93d3cubmNiaS5ubG0ubmloLmdv
di9wdWJtZWQvMTUzMjc1ODU8L3VybD48L3JlbGF0ZWQtdXJscz48L3VybHM+PGN1c3RvbTI+MTg4
NDU2MzwvY3VzdG9tMj48ZWxlY3Ryb25pYy1yZXNvdXJjZS1udW0+MTAuMTExMS9qLjEzNjUtMjEy
NS4yMDA0LjAyMTQzLng8L2VsZWN0cm9uaWMtcmVzb3VyY2UtbnVtPjxsYW5ndWFnZT5lbmc8L2xh
bmd1YWdlPjwvcmVjb3JkPjwvQ2l0ZT48Q2l0ZT48QXV0aG9yPkJvZXJlYm9vbTwvQXV0aG9yPjxZ
ZWFyPjE5OTk8L1llYXI+PFJlY051bT42OTQ8L1JlY051bT48SURUZXh0PlZhbmNvbXljaW4gY2xl
YXJhbmNlIGR1cmluZyBjb250aW51b3VzIHZlbm92ZW5vdXMgaGFlbW9maWx0cmF0aW9uIGluIGNy
aXRpY2FsbHkgaWxsIHBhdGllbnRzPC9JRFRleHQ+PHJlY29yZD48cmVjLW51bWJlcj42OTQ8L3Jl
Yy1udW1iZXI+PGZvcmVpZ24ta2V5cz48a2V5IGFwcD0iRU4iIGRiLWlkPSIwMjlhcmVlZm45emR3
cWU1NXIwdmFweHFzNWY1dDUwYXp4ZnYiIHRpbWVzdGFtcD0iMTY4ODIxNjU3MyIgZ3VpZD0iZjkx
NWYxNTYtMzcyZi00ZWU5LWIxNGQtYTRiMGI4NWI2M2E1Ij42OTQ8L2tleT48L2ZvcmVpZ24ta2V5
cz48cmVmLXR5cGUgbmFtZT0iSm91cm5hbCBBcnRpY2xlIj4xNzwvcmVmLXR5cGU+PGNvbnRyaWJ1
dG9ycz48YXV0aG9ycz48YXV0aG9yPkJvZXJlYm9vbSwgRi4gVC48L2F1dGhvcj48YXV0aG9yPlZl
cnZlcnMsIEYuIEYuPC9hdXRob3I+PGF1dGhvcj5CbGFua2VzdGlqbiwgUC4gSi48L2F1dGhvcj48
YXV0aG9yPlNhdmVsa291bCwgVC4gSi48L2F1dGhvcj48YXV0aG9yPnZhbiBEaWprLCBBLjwvYXV0
aG9yPjwvYXV0aG9ycz48L2NvbnRyaWJ1dG9ycz48YXV0aC1hZGRyZXNzPkRpdmlzaW9uIG9mIElu
dGVybmFsIE1lZGljaW5lIGFuZCBEZXJtYXRvbG9neSwgRGVwYXJ0bWVudCBvZiBJbnRlbnNpdmUg
Q2FyZSBhbmQgQ2xpbmljYWwgVG94aWNvbG9neSwgVW5pdmVyc2l0eSBNZWRpY2FsIENlbnRyZSBV
dHJlY2h0LCBQTyBib3ggODU1MDAsIDM1MDggR0EgVXRyZWNodCwgVGhlIE5ldGhlcmxhbmRzLiBm
LnQuai5ib2VyZWJvb21AZGlnZC5henUubmw8L2F1dGgtYWRkcmVzcz48dGl0bGVzPjx0aXRsZT5W
YW5jb215Y2luIGNsZWFyYW5jZSBkdXJpbmcgY29udGludW91cyB2ZW5vdmVub3VzIGhhZW1vZmls
dHJhdGlvbiBpbiBjcml0aWNhbGx5IGlsbCBwYXRpZW50czwvdGl0bGU+PHNlY29uZGFyeS10aXRs
ZT5JbnRlbnNpdmUgQ2FyZSBNZWQ8L3NlY29uZGFyeS10aXRsZT48YWx0LXRpdGxlPkludGVuc2l2
ZSBjYXJlIG1lZGljaW5lPC9hbHQtdGl0bGU+PC90aXRsZXM+PHBlcmlvZGljYWw+PGZ1bGwtdGl0
bGU+SW50ZW5zaXZlIENhcmUgTWVkPC9mdWxsLXRpdGxlPjwvcGVyaW9kaWNhbD48YWx0LXBlcmlv
ZGljYWw+PGZ1bGwtdGl0bGU+SW50ZW5zaXZlIGNhcmUgbWVkaWNpbmU8L2Z1bGwtdGl0bGU+PC9h
bHQtcGVyaW9kaWNhbD48cGFnZXM+MTEwMC00PC9wYWdlcz48dm9sdW1lPjI1PC92b2x1bWU+PG51
bWJlcj4xMDwvbnVtYmVyPjxlZGl0aW9uPjE5OTkvMTEvMDc8L2VkaXRpb24+PGtleXdvcmRzPjxr
ZXl3b3JkPkFjcnlsaWMgUmVzaW5zPC9rZXl3b3JkPjxrZXl3b3JkPkFjdXRlIEtpZG5leSBJbmp1
cnkvZXRpb2xvZ3kvKm1ldGFib2xpc20vKnRoZXJhcHk8L2tleXdvcmQ+PGtleXdvcmQ+QWR1bHQ8
L2tleXdvcmQ+PGtleXdvcmQ+QW50aS1CYWN0ZXJpYWwgQWdlbnRzLyphZG1pbmlzdHJhdGlvbiAm
YW1wOyBkb3NhZ2UvYmxvb2QvKnBoYXJtYWNva2luZXRpY3M8L2tleXdvcmQ+PGtleXdvcmQ+Q3Jp
dGljYWwgSWxsbmVzczwva2V5d29yZD48a2V5d29yZD5Eb3NlLVJlc3BvbnNlIFJlbGF0aW9uc2hp
cCwgRHJ1Zzwva2V5d29yZD48a2V5d29yZD5EcnVnIE1vbml0b3Jpbmc8L2tleXdvcmQ+PGtleXdv
cmQ+RmVtYWxlPC9rZXl3b3JkPjxrZXl3b3JkPkhlbW9maWx0cmF0aW9uL2luc3RydW1lbnRhdGlv
bi8qbWV0aG9kczwva2V5d29yZD48a2V5d29yZD5IdW1hbnM8L2tleXdvcmQ+PGtleXdvcmQ+SW5m
dXNpb25zLCBJbnRyYXZlbm91czwva2V5d29yZD48a2V5d29yZD5JbmplY3Rpb25zLCBJbnRyYXZl
bm91czwva2V5d29yZD48a2V5d29yZD5NZXRhYm9saWMgQ2xlYXJhbmNlIFJhdGU8L2tleXdvcmQ+
PGtleXdvcmQ+TWlkZGxlIEFnZWQ8L2tleXdvcmQ+PGtleXdvcmQ+TXVsdGlwbGUgT3JnYW4gRmFp
bHVyZS9jb21wbGljYXRpb25zPC9rZXl3b3JkPjxrZXl3b3JkPlNob2NrLCBTZXB0aWMvY29tcGxp
Y2F0aW9uczwva2V5d29yZD48a2V5d29yZD5UaW1lIEZhY3RvcnM8L2tleXdvcmQ+PGtleXdvcmQ+
VmFuY29teWNpbi8qYWRtaW5pc3RyYXRpb24gJmFtcDsgZG9zYWdlL2Jsb29kLypwaGFybWFjb2tp
bmV0aWNzPC9rZXl3b3JkPjwva2V5d29yZHM+PGRhdGVzPjx5ZWFyPjE5OTk8L3llYXI+PHB1Yi1k
YXRlcz48ZGF0ZT5PY3Q8L2RhdGU+PC9wdWItZGF0ZXM+PC9kYXRlcz48aXNibj4wMzQyLTQ2NDIg
KFByaW50KSYjeEQ7MDM0Mi00NjQyIChMaW5raW5nKTwvaXNibj48YWNjZXNzaW9uLW51bT4xMDU1
MTk2NTwvYWNjZXNzaW9uLW51bT48d29yay10eXBlPkNsaW5pY2FsIFRyaWFsPC93b3JrLXR5cGU+
PHVybHM+PHJlbGF0ZWQtdXJscz48dXJsPmh0dHA6Ly93d3cubmNiaS5ubG0ubmloLmdvdi9wdWJt
ZWQvMTA1NTE5NjU8L3VybD48L3JlbGF0ZWQtdXJscz48L3VybHM+PGxhbmd1YWdlPmVuZzwvbGFu
Z3VhZ2U+PC9yZWNvcmQ+PC9DaXRlPjxDaXRlPjxBdXRob3I+U2FudHJlPC9BdXRob3I+PFllYXI+
MTk5MzwvWWVhcj48UmVjTnVtPjY5NTwvUmVjTnVtPjxJRFRleHQ+UGhhcm1hY29raW5ldGljcyBv
ZiB2YW5jb215Y2luIGR1cmluZyBjb250aW51b3VzIGhlbW9kaWFmaWx0cmF0aW9uPC9JRFRleHQ+
PHJlY29yZD48cmVjLW51bWJlcj42OTU8L3JlYy1udW1iZXI+PGZvcmVpZ24ta2V5cz48a2V5IGFw
cD0iRU4iIGRiLWlkPSIwMjlhcmVlZm45emR3cWU1NXIwdmFweHFzNWY1dDUwYXp4ZnYiIHRpbWVz
dGFtcD0iMTY4ODIxNjU3MyIgZ3VpZD0iYWEzZGI5Y2YtZWRjYi00NDZjLTllMzctNmMzMWFlZTIx
N2NlIj42OTU8L2tleT48L2ZvcmVpZ24ta2V5cz48cmVmLXR5cGUgbmFtZT0iSm91cm5hbCBBcnRp
Y2xlIj4xNzwvcmVmLXR5cGU+PGNvbnRyaWJ1dG9ycz48YXV0aG9ycz48YXV0aG9yPlNhbnRyZSwg
Qy48L2F1dGhvcj48YXV0aG9yPkxlcm95LCBPLjwvYXV0aG9yPjxhdXRob3I+U2ltb24sIE0uPC9h
dXRob3I+PGF1dGhvcj5HZW9yZ2VzLCBILjwvYXV0aG9yPjxhdXRob3I+R3VlcnksIEIuPC9hdXRo
b3I+PGF1dGhvcj5CZXVzY2FydCwgQy48L2F1dGhvcj48YXV0aG9yPkJlYXVjYWlyZSwgRy48L2F1
dGhvcj48L2F1dGhvcnM+PC9jb250cmlidXRvcnM+PGF1dGgtYWRkcmVzcz5JbnRlbnNpdmUgQ2Fy
ZSBhbmQgSW5mZWN0aW91cyBEaXNlYXNlcyBVbml0LCBIb3NwaXRhbCBDZW50cmUsIFRvdXJjb2lu
ZywgRnJhbmNlLjwvYXV0aC1hZGRyZXNzPjx0aXRsZXM+PHRpdGxlPlBoYXJtYWNva2luZXRpY3Mg
b2YgdmFuY29teWNpbiBkdXJpbmcgY29udGludW91cyBoZW1vZGlhZmlsdHJhdGlvbjwvdGl0bGU+
PHNlY29uZGFyeS10aXRsZT5JbnRlbnNpdmUgQ2FyZSBNZWQ8L3NlY29uZGFyeS10aXRsZT48YWx0
LXRpdGxlPkludGVuc2l2ZSBjYXJlIG1lZGljaW5lPC9hbHQtdGl0bGU+PC90aXRsZXM+PHBlcmlv
ZGljYWw+PGZ1bGwtdGl0bGU+SW50ZW5zaXZlIENhcmUgTWVkPC9mdWxsLXRpdGxlPjwvcGVyaW9k
aWNhbD48YWx0LXBlcmlvZGljYWw+PGZ1bGwtdGl0bGU+SW50ZW5zaXZlIGNhcmUgbWVkaWNpbmU8
L2Z1bGwtdGl0bGU+PC9hbHQtcGVyaW9kaWNhbD48cGFnZXM+MzQ3LTUwPC9wYWdlcz48dm9sdW1l
PjE5PC92b2x1bWU+PG51bWJlcj42PC9udW1iZXI+PGVkaXRpb24+MTk5My8wMS8wMTwvZWRpdGlv
bj48a2V5d29yZHM+PGtleXdvcmQ+QWN1dGUgS2lkbmV5IEluanVyeS9lcGlkZW1pb2xvZ3kvbWV0
YWJvbGlzbS90aGVyYXB5PC9rZXl3b3JkPjxrZXl3b3JkPkFkdWx0PC9rZXl3b3JkPjxrZXl3b3Jk
PkFnZWQ8L2tleXdvcmQ+PGtleXdvcmQ+Q3JpdGljYWwgSWxsbmVzczwva2V5d29yZD48a2V5d29y
ZD5GcmFuY2UvZXBpZGVtaW9sb2d5PC9rZXl3b3JkPjxrZXl3b3JkPkhhbGYtTGlmZTwva2V5d29y
ZD48a2V5d29yZD4qSGVtb2RpYWZpbHRyYXRpb24vbWV0aG9kcy9zdGF0aXN0aWNzICZhbXA7IG51
bWVyaWNhbCBkYXRhPC9rZXl3b3JkPjxrZXl3b3JkPkhlbW9kaWFseXNpcyBTb2x1dGlvbnMvYW5h
bHlzaXM8L2tleXdvcmQ+PGtleXdvcmQ+SHVtYW5zPC9rZXl3b3JkPjxrZXl3b3JkPk1hbGU8L2tl
eXdvcmQ+PGtleXdvcmQ+TWlkZGxlIEFnZWQ8L2tleXdvcmQ+PGtleXdvcmQ+UHJvc3BlY3RpdmUg
U3R1ZGllczwva2V5d29yZD48a2V5d29yZD5UaW1lIEZhY3RvcnM8L2tleXdvcmQ+PGtleXdvcmQ+
VmFuY29teWNpbi9hbmFseXNpcy8qcGhhcm1hY29raW5ldGljczwva2V5d29yZD48L2tleXdvcmRz
PjxkYXRlcz48eWVhcj4xOTkzPC95ZWFyPjwvZGF0ZXM+PGlzYm4+MDM0Mi00NjQyIChQcmludCkm
I3hEOzAzNDItNDY0MiAoTGlua2luZyk8L2lzYm4+PGFjY2Vzc2lvbi1udW0+ODIyNzcyNjwvYWNj
ZXNzaW9uLW51bT48d29yay10eXBlPkNhc2UgUmVwb3J0czwvd29yay10eXBlPjx1cmxzPjxyZWxh
dGVkLXVybHM+PHVybD5odHRwOi8vd3d3Lm5jYmkubmxtLm5paC5nb3YvcHVibWVkLzgyMjc3MjY8
L3VybD48L3JlbGF0ZWQtdXJscz48L3VybHM+PGxhbmd1YWdlPmVuZzwvbGFuZ3VhZ2U+PC9yZWNv
cmQ+PC9DaXRlPjwvRW5kTm90ZT5=
</w:fldData>
        </w:fldChar>
      </w:r>
      <w:r w:rsidR="006912B4">
        <w:rPr>
          <w:rFonts w:ascii="Times New Roman" w:hAnsi="Times New Roman" w:cs="Times New Roman"/>
          <w:sz w:val="24"/>
          <w:szCs w:val="24"/>
        </w:rPr>
        <w:instrText xml:space="preserve"> ADDIN EN.CITE.DATA </w:instrText>
      </w:r>
      <w:r w:rsidR="006912B4">
        <w:rPr>
          <w:rFonts w:ascii="Times New Roman" w:hAnsi="Times New Roman" w:cs="Times New Roman"/>
          <w:sz w:val="24"/>
          <w:szCs w:val="24"/>
        </w:rPr>
      </w:r>
      <w:r w:rsidR="006912B4">
        <w:rPr>
          <w:rFonts w:ascii="Times New Roman" w:hAnsi="Times New Roman" w:cs="Times New Roman"/>
          <w:sz w:val="24"/>
          <w:szCs w:val="24"/>
        </w:rPr>
        <w:fldChar w:fldCharType="end"/>
      </w:r>
      <w:r w:rsidR="006912B4">
        <w:rPr>
          <w:rFonts w:ascii="Times New Roman" w:hAnsi="Times New Roman" w:cs="Times New Roman"/>
          <w:sz w:val="24"/>
          <w:szCs w:val="24"/>
        </w:rPr>
      </w:r>
      <w:r w:rsidR="006912B4">
        <w:rPr>
          <w:rFonts w:ascii="Times New Roman" w:hAnsi="Times New Roman" w:cs="Times New Roman"/>
          <w:sz w:val="24"/>
          <w:szCs w:val="24"/>
        </w:rPr>
        <w:fldChar w:fldCharType="separate"/>
      </w:r>
      <w:r w:rsidR="006912B4">
        <w:rPr>
          <w:rFonts w:ascii="Times New Roman" w:hAnsi="Times New Roman" w:cs="Times New Roman"/>
          <w:noProof/>
          <w:sz w:val="24"/>
          <w:szCs w:val="24"/>
        </w:rPr>
        <w:t>(7-12)</w:t>
      </w:r>
      <w:r w:rsidR="006912B4">
        <w:rPr>
          <w:rFonts w:ascii="Times New Roman" w:hAnsi="Times New Roman" w:cs="Times New Roman"/>
          <w:sz w:val="24"/>
          <w:szCs w:val="24"/>
        </w:rPr>
        <w:fldChar w:fldCharType="end"/>
      </w:r>
      <w:r w:rsidR="006912B4" w:rsidRPr="00783336">
        <w:rPr>
          <w:rFonts w:ascii="Times New Roman" w:hAnsi="Times New Roman" w:cs="Times New Roman"/>
          <w:sz w:val="24"/>
          <w:szCs w:val="24"/>
        </w:rPr>
        <w:t>.</w:t>
      </w:r>
      <w:r w:rsidR="006912B4">
        <w:rPr>
          <w:rFonts w:ascii="Times New Roman" w:hAnsi="Times New Roman" w:cs="Times New Roman"/>
          <w:sz w:val="24"/>
          <w:szCs w:val="24"/>
        </w:rPr>
        <w:t xml:space="preserve"> </w:t>
      </w:r>
      <w:r w:rsidR="001D3DBD">
        <w:rPr>
          <w:rFonts w:ascii="Times New Roman" w:hAnsi="Times New Roman" w:cs="Times New Roman"/>
          <w:sz w:val="24"/>
          <w:szCs w:val="24"/>
        </w:rPr>
        <w:t>Noteworthy, s</w:t>
      </w:r>
      <w:r w:rsidR="006912B4" w:rsidRPr="00783336">
        <w:rPr>
          <w:rFonts w:ascii="Times New Roman" w:hAnsi="Times New Roman" w:cs="Times New Roman"/>
          <w:sz w:val="24"/>
          <w:szCs w:val="24"/>
        </w:rPr>
        <w:t xml:space="preserve">ystematic reviews of published PK data </w:t>
      </w:r>
      <w:r w:rsidR="001D3DBD">
        <w:rPr>
          <w:rFonts w:ascii="Times New Roman" w:hAnsi="Times New Roman" w:cs="Times New Roman"/>
          <w:sz w:val="24"/>
          <w:szCs w:val="24"/>
        </w:rPr>
        <w:t xml:space="preserve">concluded that the current body of literature is insufficient in informing physicians on </w:t>
      </w:r>
      <w:r w:rsidR="006912B4" w:rsidRPr="00783336">
        <w:rPr>
          <w:rFonts w:ascii="Times New Roman" w:hAnsi="Times New Roman" w:cs="Times New Roman"/>
          <w:sz w:val="24"/>
          <w:szCs w:val="24"/>
        </w:rPr>
        <w:t>effective antibiotic dosing</w:t>
      </w:r>
      <w:r w:rsidR="001D3DBD">
        <w:rPr>
          <w:rFonts w:ascii="Times New Roman" w:hAnsi="Times New Roman" w:cs="Times New Roman"/>
          <w:sz w:val="24"/>
          <w:szCs w:val="24"/>
        </w:rPr>
        <w:t xml:space="preserve"> in patients undergoing RRT</w:t>
      </w:r>
      <w:r w:rsidR="006912B4">
        <w:rPr>
          <w:rFonts w:ascii="Times New Roman" w:hAnsi="Times New Roman" w:cs="Times New Roman"/>
          <w:sz w:val="24"/>
          <w:szCs w:val="24"/>
        </w:rPr>
        <w:t xml:space="preserve"> </w:t>
      </w:r>
      <w:r w:rsidR="006912B4">
        <w:rPr>
          <w:rFonts w:ascii="Times New Roman" w:hAnsi="Times New Roman" w:cs="Times New Roman"/>
          <w:sz w:val="24"/>
          <w:szCs w:val="24"/>
        </w:rPr>
        <w:fldChar w:fldCharType="begin">
          <w:fldData xml:space="preserve">PEVuZE5vdGU+PENpdGU+PEF1dGhvcj5KYW1hbDwvQXV0aG9yPjxZZWFyPjIwMTU8L1llYXI+PFJl
Y051bT42OTY8L1JlY051bT48SURUZXh0PkhvdyBjYW4gd2UgZW5zdXJlIGVmZmVjdGl2ZSBhbnRp
YmlvdGljIGRvc2luZyBpbiBjcml0aWNhbGx5IGlsbCBwYXRpZW50cyByZWNlaXZpbmcgZGlmZmVy
ZW50IHR5cGVzIG9mIHJlbmFsIHJlcGxhY2VtZW50IHRoZXJhcHk/PC9JRFRleHQ+PERpc3BsYXlU
ZXh0PigxMywgMTQpPC9EaXNwbGF5VGV4dD48cmVjb3JkPjxyZWMtbnVtYmVyPjY5NjwvcmVjLW51
bWJlcj48Zm9yZWlnbi1rZXlzPjxrZXkgYXBwPSJFTiIgZGItaWQ9IjAyOWFyZWVmbjl6ZHdxZTU1
cjB2YXB4cXM1ZjV0NTBhenhmdiIgdGltZXN0YW1wPSIxNjg4MjE2NTczIiBndWlkPSI3MmI4Y2E0
OS00Mjk3LTQyNDUtYmE1Ny01NzI1OTBhODcwODgiPjY5Njwva2V5PjwvZm9yZWlnbi1rZXlzPjxy
ZWYtdHlwZSBuYW1lPSJKb3VybmFsIEFydGljbGUiPjE3PC9yZWYtdHlwZT48Y29udHJpYnV0b3Jz
PjxhdXRob3JzPjxhdXRob3I+SmFtYWwsIEouIEEuPC9hdXRob3I+PGF1dGhvcj5NdWVsbGVyLCBC
LiBBLjwvYXV0aG9yPjxhdXRob3I+Q2hvaSwgRy4gWS48L2F1dGhvcj48YXV0aG9yPkxpcG1hbiwg
Si48L2F1dGhvcj48YXV0aG9yPlJvYmVydHMsIEouIEEuPC9hdXRob3I+PC9hdXRob3JzPjwvY29u
dHJpYnV0b3JzPjxhdXRoLWFkZHJlc3M+QnVybnMgVHJhdW1hIGFuZCBDcml0aWNhbCBDYXJlIFJl
c2VhcmNoIENlbnRyZSwgVGhlIFVuaXZlcnNpdHkgb2YgUXVlZW5zbGFuZCwgSGVyc3RvbiwgUUxE
LCBBdXN0cmFsaWEuJiN4RDtEZXBhcnRtZW50IG9mIENsaW5pY2FsIFNvY2lhbCBhbmQgQWRtaW5p
c3RyYXRpdmUgU2NpZW5jZXMsIENvbGxlZ2Ugb2YgUGhhcm1hY3kgVW5pdmVyc2l0eSBvZiBNSSwg
QW5uIEFyYm9yLCBVU0EuJiN4RDtEZXBhcnRtZW50IG9mIEFuYWVzdGhlc2lhIGFuZCBJbnRlbnNp
dmUgQ2FyZSwgVGhlIENoaW5lc2UgVW5pdmVyc2l0eSBvZiBIb25nIEtvbmcsIFByaW5jZSBvZiBX
YWxlcyBIb3NwaXRhbCwgSG9uZyBLb25nLiYjeEQ7QnVybnMgVHJhdW1hIGFuZCBDcml0aWNhbCBD
YXJlIFJlc2VhcmNoIENlbnRyZSwgVGhlIFVuaXZlcnNpdHkgb2YgUXVlZW5zbGFuZCwgSGVyc3Rv
biwgUUxELCBBdXN0cmFsaWE7IFJveWFsIEJyaXNiYW5lIGFuZCBXb21lbiZhcG9zO3MgSG9zcGl0
YWwsIEhlcnN0b24sIFFMRCwgQXVzdHJhbGlhLiYjeEQ7QnVybnMgVHJhdW1hIGFuZCBDcml0aWNh
bCBDYXJlIFJlc2VhcmNoIENlbnRyZSwgVGhlIFVuaXZlcnNpdHkgb2YgUXVlZW5zbGFuZCwgSGVy
c3RvbiwgUUxELCBBdXN0cmFsaWE7IFJveWFsIEJyaXNiYW5lIGFuZCBXb21lbiZhcG9zO3MgSG9z
cGl0YWwsIEhlcnN0b24sIFFMRCwgQXVzdHJhbGlhLiBFbGVjdHJvbmljIGFkZHJlc3M6IGoucm9i
ZXJ0czJAdXEuZWR1LmF1LjwvYXV0aC1hZGRyZXNzPjx0aXRsZXM+PHRpdGxlPkhvdyBjYW4gd2Ug
ZW5zdXJlIGVmZmVjdGl2ZSBhbnRpYmlvdGljIGRvc2luZyBpbiBjcml0aWNhbGx5IGlsbCBwYXRp
ZW50cyByZWNlaXZpbmcgZGlmZmVyZW50IHR5cGVzIG9mIHJlbmFsIHJlcGxhY2VtZW50IHRoZXJh
cHk/PC90aXRsZT48c2Vjb25kYXJ5LXRpdGxlPkRpYWduIE1pY3JvYmlvbCBJbmZlY3QgRGlzPC9z
ZWNvbmRhcnktdGl0bGU+PC90aXRsZXM+PHBlcmlvZGljYWw+PGZ1bGwtdGl0bGU+RGlhZ24gTWlj
cm9iaW9sIEluZmVjdCBEaXM8L2Z1bGwtdGl0bGU+PC9wZXJpb2RpY2FsPjxwYWdlcz45Mi0xMDM8
L3BhZ2VzPjx2b2x1bWU+ODI8L3ZvbHVtZT48bnVtYmVyPjE8L251bWJlcj48a2V5d29yZHM+PGtl
eXdvcmQ+QW50aS1CYWN0ZXJpYWwgQWdlbnRzLyphZG1pbmlzdHJhdGlvbiAmYW1wOyBkb3NhZ2Uv
KnBoYXJtYWNva2luZXRpY3M8L2tleXdvcmQ+PGtleXdvcmQ+QmFjdGVyaWFsIEluZmVjdGlvbnMv
KmRydWcgdGhlcmFweTwva2V5d29yZD48a2V5d29yZD4qQ3JpdGljYWwgSWxsbmVzczwva2V5d29y
ZD48a2V5d29yZD5EcnVnIE1vbml0b3JpbmcvKm1ldGhvZHM8L2tleXdvcmQ+PGtleXdvcmQ+SHVt
YW5zPC9rZXl3b3JkPjxrZXl3b3JkPipSZW5hbCBSZXBsYWNlbWVudCBUaGVyYXB5PC9rZXl3b3Jk
PjxrZXl3b3JkPkNycnQ8L2tleXdvcmQ+PGtleXdvcmQ+Q3Z2aDwva2V5d29yZD48a2V5d29yZD5Q
aGFybWFjb2R5bmFtaWNzPC9rZXl3b3JkPjxrZXl3b3JkPlBoYXJtYWNva2luZXRpY3M8L2tleXdv
cmQ+PGtleXdvcmQ+U2xlZDwva2V5d29yZD48L2tleXdvcmRzPjxkYXRlcz48eWVhcj4yMDE1PC95
ZWFyPjxwdWItZGF0ZXM+PGRhdGU+TWF5PC9kYXRlPjwvcHViLWRhdGVzPjwvZGF0ZXM+PGlzYm4+
MTg3OS0wMDcwIChFbGVjdHJvbmljKSYjeEQ7MDczMi04ODkzIChMaW5raW5nKTwvaXNibj48YWNj
ZXNzaW9uLW51bT4yNTY5ODYzMjwvYWNjZXNzaW9uLW51bT48dXJscz48cmVsYXRlZC11cmxzPjx1
cmw+aHR0cDovL3d3dy5uY2JpLm5sbS5uaWguZ292L3B1Ym1lZC8yNTY5ODYzMjwvdXJsPjwvcmVs
YXRlZC11cmxzPjwvdXJscz48ZWxlY3Ryb25pYy1yZXNvdXJjZS1udW0+MTAuMTAxNi9qLmRpYWdt
aWNyb2Jpby4yMDE1LjAxLjAxMzwvZWxlY3Ryb25pYy1yZXNvdXJjZS1udW0+PC9yZWNvcmQ+PC9D
aXRlPjxDaXRlPjxBdXRob3I+SmFtYWw8L0F1dGhvcj48WWVhcj4yMDEyPC9ZZWFyPjxSZWNOdW0+
Njk3PC9SZWNOdW0+PElEVGV4dD5JbXByb3ZpbmcgYW50aWJpb3RpYyBkb3NpbmcgaW4gc3BlY2lh
bCBzaXR1YXRpb25zIGluIHRoZSBJQ1U6IGJ1cm5zLCByZW5hbCByZXBsYWNlbWVudCB0aGVyYXB5
IGFuZCBleHRyYWNvcnBvcmVhbCBtZW1icmFuZSBveHlnZW5hdGlvbjwvSURUZXh0PjxyZWNvcmQ+
PHJlYy1udW1iZXI+Njk3PC9yZWMtbnVtYmVyPjxmb3JlaWduLWtleXM+PGtleSBhcHA9IkVOIiBk
Yi1pZD0iMDI5YXJlZWZuOXpkd3FlNTVyMHZhcHhxczVmNXQ1MGF6eGZ2IiB0aW1lc3RhbXA9IjE2
ODgyMTY1NzMiIGd1aWQ9IjcyNTM2ZGFhLWNhNGMtNDZkMi1iMjE2LTQ4YzNmYTRlMjhlNyI+Njk3
PC9rZXk+PC9mb3JlaWduLWtleXM+PHJlZi10eXBlIG5hbWU9IkpvdXJuYWwgQXJ0aWNsZSI+MTc8
L3JlZi10eXBlPjxjb250cmlidXRvcnM+PGF1dGhvcnM+PGF1dGhvcj5KYW1hbCwgSi4gQS48L2F1
dGhvcj48YXV0aG9yPkVjb25vbW91LCBDLiBKLjwvYXV0aG9yPjxhdXRob3I+TGlwbWFuLCBKLjwv
YXV0aG9yPjxhdXRob3I+Um9iZXJ0cywgSi4gQS48L2F1dGhvcj48L2F1dGhvcnM+PC9jb250cmli
dXRvcnM+PGF1dGgtYWRkcmVzcz5hQnVybnMsIFRyYXVtYSBhbmQgQ3JpdGljYWwgQ2FyZSBSZXNl
YXJjaCBDZW50cmUsIFVuaXZlcnNpdHkgb2YgUXVlZW5zbGFuZCBiRGVwYXJ0bWVudCBvZiBJbnRl
bnNpdmUgQ2FyZSBNZWRpY2luZSBjUGhhcm1hY3kgRGVwYXJ0bWVudCwgUm95YWwgQnJpc2JhbmUg
YW5kIFdvbWVuJmFwb3M7cyBIb3NwaXRhbCwgQnJpc2JhbmUsIFF1ZWVuc2xhbmQsIEF1c3RyYWxp
YS48L2F1dGgtYWRkcmVzcz48dGl0bGVzPjx0aXRsZT5JbXByb3ZpbmcgYW50aWJpb3RpYyBkb3Np
bmcgaW4gc3BlY2lhbCBzaXR1YXRpb25zIGluIHRoZSBJQ1U6IGJ1cm5zLCByZW5hbCByZXBsYWNl
bWVudCB0aGVyYXB5IGFuZCBleHRyYWNvcnBvcmVhbCBtZW1icmFuZSBveHlnZW5hdGlvbjwvdGl0
bGU+PHNlY29uZGFyeS10aXRsZT5DdXJyIE9waW4gQ3JpdCBDYXJlPC9zZWNvbmRhcnktdGl0bGU+
PGFsdC10aXRsZT5DdXJyZW50IG9waW5pb24gaW4gY3JpdGljYWwgY2FyZTwvYWx0LXRpdGxlPjwv
dGl0bGVzPjxwZXJpb2RpY2FsPjxmdWxsLXRpdGxlPkN1cnIgT3BpbiBDcml0IENhcmU8L2Z1bGwt
dGl0bGU+PGFiYnItMT5DdXJyZW50IG9waW5pb24gaW4gY3JpdGljYWwgY2FyZTwvYWJici0xPjwv
cGVyaW9kaWNhbD48YWx0LXBlcmlvZGljYWw+PGZ1bGwtdGl0bGU+Q3VyciBPcGluIENyaXQgQ2Fy
ZTwvZnVsbC10aXRsZT48YWJici0xPkN1cnJlbnQgb3BpbmlvbiBpbiBjcml0aWNhbCBjYXJlPC9h
YmJyLTE+PC9hbHQtcGVyaW9kaWNhbD48cGFnZXM+NDYwLTcxPC9wYWdlcz48dm9sdW1lPjE4PC92
b2x1bWU+PG51bWJlcj41PC9udW1iZXI+PGVkaXRpb24+MjAxMi8wNy8yNDwvZWRpdGlvbj48ZGF0
ZXM+PHllYXI+MjAxMjwveWVhcj48cHViLWRhdGVzPjxkYXRlPk9jdDwvZGF0ZT48L3B1Yi1kYXRl
cz48L2RhdGVzPjxpc2JuPjE1MzEtNzA3MiAoRWxlY3Ryb25pYykmI3hEOzEwNzAtNTI5NSAoTGlu
a2luZyk8L2lzYm4+PGFjY2Vzc2lvbi1udW0+MjI4MjAxNTU8L2FjY2Vzc2lvbi1udW0+PHVybHM+
PHJlbGF0ZWQtdXJscz48dXJsPmh0dHA6Ly93d3cubmNiaS5ubG0ubmloLmdvdi9wdWJtZWQvMjI4
MjAxNTU8L3VybD48L3JlbGF0ZWQtdXJscz48L3VybHM+PGVsZWN0cm9uaWMtcmVzb3VyY2UtbnVt
PjEwLjEwOTcvTUNDLjBiMDEzZTMyODM1Njg1YWQ8L2VsZWN0cm9uaWMtcmVzb3VyY2UtbnVtPjxs
YW5ndWFnZT5lbmc8L2xhbmd1YWdlPjwvcmVjb3JkPjwvQ2l0ZT48L0VuZE5vdGU+
</w:fldData>
        </w:fldChar>
      </w:r>
      <w:r w:rsidR="006912B4">
        <w:rPr>
          <w:rFonts w:ascii="Times New Roman" w:hAnsi="Times New Roman" w:cs="Times New Roman"/>
          <w:sz w:val="24"/>
          <w:szCs w:val="24"/>
        </w:rPr>
        <w:instrText xml:space="preserve"> ADDIN EN.CITE </w:instrText>
      </w:r>
      <w:r w:rsidR="006912B4">
        <w:rPr>
          <w:rFonts w:ascii="Times New Roman" w:hAnsi="Times New Roman" w:cs="Times New Roman"/>
          <w:sz w:val="24"/>
          <w:szCs w:val="24"/>
        </w:rPr>
        <w:fldChar w:fldCharType="begin">
          <w:fldData xml:space="preserve">PEVuZE5vdGU+PENpdGU+PEF1dGhvcj5KYW1hbDwvQXV0aG9yPjxZZWFyPjIwMTU8L1llYXI+PFJl
Y051bT42OTY8L1JlY051bT48SURUZXh0PkhvdyBjYW4gd2UgZW5zdXJlIGVmZmVjdGl2ZSBhbnRp
YmlvdGljIGRvc2luZyBpbiBjcml0aWNhbGx5IGlsbCBwYXRpZW50cyByZWNlaXZpbmcgZGlmZmVy
ZW50IHR5cGVzIG9mIHJlbmFsIHJlcGxhY2VtZW50IHRoZXJhcHk/PC9JRFRleHQ+PERpc3BsYXlU
ZXh0PigxMywgMTQpPC9EaXNwbGF5VGV4dD48cmVjb3JkPjxyZWMtbnVtYmVyPjY5NjwvcmVjLW51
bWJlcj48Zm9yZWlnbi1rZXlzPjxrZXkgYXBwPSJFTiIgZGItaWQ9IjAyOWFyZWVmbjl6ZHdxZTU1
cjB2YXB4cXM1ZjV0NTBhenhmdiIgdGltZXN0YW1wPSIxNjg4MjE2NTczIiBndWlkPSI3MmI4Y2E0
OS00Mjk3LTQyNDUtYmE1Ny01NzI1OTBhODcwODgiPjY5Njwva2V5PjwvZm9yZWlnbi1rZXlzPjxy
ZWYtdHlwZSBuYW1lPSJKb3VybmFsIEFydGljbGUiPjE3PC9yZWYtdHlwZT48Y29udHJpYnV0b3Jz
PjxhdXRob3JzPjxhdXRob3I+SmFtYWwsIEouIEEuPC9hdXRob3I+PGF1dGhvcj5NdWVsbGVyLCBC
LiBBLjwvYXV0aG9yPjxhdXRob3I+Q2hvaSwgRy4gWS48L2F1dGhvcj48YXV0aG9yPkxpcG1hbiwg
Si48L2F1dGhvcj48YXV0aG9yPlJvYmVydHMsIEouIEEuPC9hdXRob3I+PC9hdXRob3JzPjwvY29u
dHJpYnV0b3JzPjxhdXRoLWFkZHJlc3M+QnVybnMgVHJhdW1hIGFuZCBDcml0aWNhbCBDYXJlIFJl
c2VhcmNoIENlbnRyZSwgVGhlIFVuaXZlcnNpdHkgb2YgUXVlZW5zbGFuZCwgSGVyc3RvbiwgUUxE
LCBBdXN0cmFsaWEuJiN4RDtEZXBhcnRtZW50IG9mIENsaW5pY2FsIFNvY2lhbCBhbmQgQWRtaW5p
c3RyYXRpdmUgU2NpZW5jZXMsIENvbGxlZ2Ugb2YgUGhhcm1hY3kgVW5pdmVyc2l0eSBvZiBNSSwg
QW5uIEFyYm9yLCBVU0EuJiN4RDtEZXBhcnRtZW50IG9mIEFuYWVzdGhlc2lhIGFuZCBJbnRlbnNp
dmUgQ2FyZSwgVGhlIENoaW5lc2UgVW5pdmVyc2l0eSBvZiBIb25nIEtvbmcsIFByaW5jZSBvZiBX
YWxlcyBIb3NwaXRhbCwgSG9uZyBLb25nLiYjeEQ7QnVybnMgVHJhdW1hIGFuZCBDcml0aWNhbCBD
YXJlIFJlc2VhcmNoIENlbnRyZSwgVGhlIFVuaXZlcnNpdHkgb2YgUXVlZW5zbGFuZCwgSGVyc3Rv
biwgUUxELCBBdXN0cmFsaWE7IFJveWFsIEJyaXNiYW5lIGFuZCBXb21lbiZhcG9zO3MgSG9zcGl0
YWwsIEhlcnN0b24sIFFMRCwgQXVzdHJhbGlhLiYjeEQ7QnVybnMgVHJhdW1hIGFuZCBDcml0aWNh
bCBDYXJlIFJlc2VhcmNoIENlbnRyZSwgVGhlIFVuaXZlcnNpdHkgb2YgUXVlZW5zbGFuZCwgSGVy
c3RvbiwgUUxELCBBdXN0cmFsaWE7IFJveWFsIEJyaXNiYW5lIGFuZCBXb21lbiZhcG9zO3MgSG9z
cGl0YWwsIEhlcnN0b24sIFFMRCwgQXVzdHJhbGlhLiBFbGVjdHJvbmljIGFkZHJlc3M6IGoucm9i
ZXJ0czJAdXEuZWR1LmF1LjwvYXV0aC1hZGRyZXNzPjx0aXRsZXM+PHRpdGxlPkhvdyBjYW4gd2Ug
ZW5zdXJlIGVmZmVjdGl2ZSBhbnRpYmlvdGljIGRvc2luZyBpbiBjcml0aWNhbGx5IGlsbCBwYXRp
ZW50cyByZWNlaXZpbmcgZGlmZmVyZW50IHR5cGVzIG9mIHJlbmFsIHJlcGxhY2VtZW50IHRoZXJh
cHk/PC90aXRsZT48c2Vjb25kYXJ5LXRpdGxlPkRpYWduIE1pY3JvYmlvbCBJbmZlY3QgRGlzPC9z
ZWNvbmRhcnktdGl0bGU+PC90aXRsZXM+PHBlcmlvZGljYWw+PGZ1bGwtdGl0bGU+RGlhZ24gTWlj
cm9iaW9sIEluZmVjdCBEaXM8L2Z1bGwtdGl0bGU+PC9wZXJpb2RpY2FsPjxwYWdlcz45Mi0xMDM8
L3BhZ2VzPjx2b2x1bWU+ODI8L3ZvbHVtZT48bnVtYmVyPjE8L251bWJlcj48a2V5d29yZHM+PGtl
eXdvcmQ+QW50aS1CYWN0ZXJpYWwgQWdlbnRzLyphZG1pbmlzdHJhdGlvbiAmYW1wOyBkb3NhZ2Uv
KnBoYXJtYWNva2luZXRpY3M8L2tleXdvcmQ+PGtleXdvcmQ+QmFjdGVyaWFsIEluZmVjdGlvbnMv
KmRydWcgdGhlcmFweTwva2V5d29yZD48a2V5d29yZD4qQ3JpdGljYWwgSWxsbmVzczwva2V5d29y
ZD48a2V5d29yZD5EcnVnIE1vbml0b3JpbmcvKm1ldGhvZHM8L2tleXdvcmQ+PGtleXdvcmQ+SHVt
YW5zPC9rZXl3b3JkPjxrZXl3b3JkPipSZW5hbCBSZXBsYWNlbWVudCBUaGVyYXB5PC9rZXl3b3Jk
PjxrZXl3b3JkPkNycnQ8L2tleXdvcmQ+PGtleXdvcmQ+Q3Z2aDwva2V5d29yZD48a2V5d29yZD5Q
aGFybWFjb2R5bmFtaWNzPC9rZXl3b3JkPjxrZXl3b3JkPlBoYXJtYWNva2luZXRpY3M8L2tleXdv
cmQ+PGtleXdvcmQ+U2xlZDwva2V5d29yZD48L2tleXdvcmRzPjxkYXRlcz48eWVhcj4yMDE1PC95
ZWFyPjxwdWItZGF0ZXM+PGRhdGU+TWF5PC9kYXRlPjwvcHViLWRhdGVzPjwvZGF0ZXM+PGlzYm4+
MTg3OS0wMDcwIChFbGVjdHJvbmljKSYjeEQ7MDczMi04ODkzIChMaW5raW5nKTwvaXNibj48YWNj
ZXNzaW9uLW51bT4yNTY5ODYzMjwvYWNjZXNzaW9uLW51bT48dXJscz48cmVsYXRlZC11cmxzPjx1
cmw+aHR0cDovL3d3dy5uY2JpLm5sbS5uaWguZ292L3B1Ym1lZC8yNTY5ODYzMjwvdXJsPjwvcmVs
YXRlZC11cmxzPjwvdXJscz48ZWxlY3Ryb25pYy1yZXNvdXJjZS1udW0+MTAuMTAxNi9qLmRpYWdt
aWNyb2Jpby4yMDE1LjAxLjAxMzwvZWxlY3Ryb25pYy1yZXNvdXJjZS1udW0+PC9yZWNvcmQ+PC9D
aXRlPjxDaXRlPjxBdXRob3I+SmFtYWw8L0F1dGhvcj48WWVhcj4yMDEyPC9ZZWFyPjxSZWNOdW0+
Njk3PC9SZWNOdW0+PElEVGV4dD5JbXByb3ZpbmcgYW50aWJpb3RpYyBkb3NpbmcgaW4gc3BlY2lh
bCBzaXR1YXRpb25zIGluIHRoZSBJQ1U6IGJ1cm5zLCByZW5hbCByZXBsYWNlbWVudCB0aGVyYXB5
IGFuZCBleHRyYWNvcnBvcmVhbCBtZW1icmFuZSBveHlnZW5hdGlvbjwvSURUZXh0PjxyZWNvcmQ+
PHJlYy1udW1iZXI+Njk3PC9yZWMtbnVtYmVyPjxmb3JlaWduLWtleXM+PGtleSBhcHA9IkVOIiBk
Yi1pZD0iMDI5YXJlZWZuOXpkd3FlNTVyMHZhcHhxczVmNXQ1MGF6eGZ2IiB0aW1lc3RhbXA9IjE2
ODgyMTY1NzMiIGd1aWQ9IjcyNTM2ZGFhLWNhNGMtNDZkMi1iMjE2LTQ4YzNmYTRlMjhlNyI+Njk3
PC9rZXk+PC9mb3JlaWduLWtleXM+PHJlZi10eXBlIG5hbWU9IkpvdXJuYWwgQXJ0aWNsZSI+MTc8
L3JlZi10eXBlPjxjb250cmlidXRvcnM+PGF1dGhvcnM+PGF1dGhvcj5KYW1hbCwgSi4gQS48L2F1
dGhvcj48YXV0aG9yPkVjb25vbW91LCBDLiBKLjwvYXV0aG9yPjxhdXRob3I+TGlwbWFuLCBKLjwv
YXV0aG9yPjxhdXRob3I+Um9iZXJ0cywgSi4gQS48L2F1dGhvcj48L2F1dGhvcnM+PC9jb250cmli
dXRvcnM+PGF1dGgtYWRkcmVzcz5hQnVybnMsIFRyYXVtYSBhbmQgQ3JpdGljYWwgQ2FyZSBSZXNl
YXJjaCBDZW50cmUsIFVuaXZlcnNpdHkgb2YgUXVlZW5zbGFuZCBiRGVwYXJ0bWVudCBvZiBJbnRl
bnNpdmUgQ2FyZSBNZWRpY2luZSBjUGhhcm1hY3kgRGVwYXJ0bWVudCwgUm95YWwgQnJpc2JhbmUg
YW5kIFdvbWVuJmFwb3M7cyBIb3NwaXRhbCwgQnJpc2JhbmUsIFF1ZWVuc2xhbmQsIEF1c3RyYWxp
YS48L2F1dGgtYWRkcmVzcz48dGl0bGVzPjx0aXRsZT5JbXByb3ZpbmcgYW50aWJpb3RpYyBkb3Np
bmcgaW4gc3BlY2lhbCBzaXR1YXRpb25zIGluIHRoZSBJQ1U6IGJ1cm5zLCByZW5hbCByZXBsYWNl
bWVudCB0aGVyYXB5IGFuZCBleHRyYWNvcnBvcmVhbCBtZW1icmFuZSBveHlnZW5hdGlvbjwvdGl0
bGU+PHNlY29uZGFyeS10aXRsZT5DdXJyIE9waW4gQ3JpdCBDYXJlPC9zZWNvbmRhcnktdGl0bGU+
PGFsdC10aXRsZT5DdXJyZW50IG9waW5pb24gaW4gY3JpdGljYWwgY2FyZTwvYWx0LXRpdGxlPjwv
dGl0bGVzPjxwZXJpb2RpY2FsPjxmdWxsLXRpdGxlPkN1cnIgT3BpbiBDcml0IENhcmU8L2Z1bGwt
dGl0bGU+PGFiYnItMT5DdXJyZW50IG9waW5pb24gaW4gY3JpdGljYWwgY2FyZTwvYWJici0xPjwv
cGVyaW9kaWNhbD48YWx0LXBlcmlvZGljYWw+PGZ1bGwtdGl0bGU+Q3VyciBPcGluIENyaXQgQ2Fy
ZTwvZnVsbC10aXRsZT48YWJici0xPkN1cnJlbnQgb3BpbmlvbiBpbiBjcml0aWNhbCBjYXJlPC9h
YmJyLTE+PC9hbHQtcGVyaW9kaWNhbD48cGFnZXM+NDYwLTcxPC9wYWdlcz48dm9sdW1lPjE4PC92
b2x1bWU+PG51bWJlcj41PC9udW1iZXI+PGVkaXRpb24+MjAxMi8wNy8yNDwvZWRpdGlvbj48ZGF0
ZXM+PHllYXI+MjAxMjwveWVhcj48cHViLWRhdGVzPjxkYXRlPk9jdDwvZGF0ZT48L3B1Yi1kYXRl
cz48L2RhdGVzPjxpc2JuPjE1MzEtNzA3MiAoRWxlY3Ryb25pYykmI3hEOzEwNzAtNTI5NSAoTGlu
a2luZyk8L2lzYm4+PGFjY2Vzc2lvbi1udW0+MjI4MjAxNTU8L2FjY2Vzc2lvbi1udW0+PHVybHM+
PHJlbGF0ZWQtdXJscz48dXJsPmh0dHA6Ly93d3cubmNiaS5ubG0ubmloLmdvdi9wdWJtZWQvMjI4
MjAxNTU8L3VybD48L3JlbGF0ZWQtdXJscz48L3VybHM+PGVsZWN0cm9uaWMtcmVzb3VyY2UtbnVt
PjEwLjEwOTcvTUNDLjBiMDEzZTMyODM1Njg1YWQ8L2VsZWN0cm9uaWMtcmVzb3VyY2UtbnVtPjxs
YW5ndWFnZT5lbmc8L2xhbmd1YWdlPjwvcmVjb3JkPjwvQ2l0ZT48L0VuZE5vdGU+
</w:fldData>
        </w:fldChar>
      </w:r>
      <w:r w:rsidR="006912B4">
        <w:rPr>
          <w:rFonts w:ascii="Times New Roman" w:hAnsi="Times New Roman" w:cs="Times New Roman"/>
          <w:sz w:val="24"/>
          <w:szCs w:val="24"/>
        </w:rPr>
        <w:instrText xml:space="preserve"> ADDIN EN.CITE.DATA </w:instrText>
      </w:r>
      <w:r w:rsidR="006912B4">
        <w:rPr>
          <w:rFonts w:ascii="Times New Roman" w:hAnsi="Times New Roman" w:cs="Times New Roman"/>
          <w:sz w:val="24"/>
          <w:szCs w:val="24"/>
        </w:rPr>
      </w:r>
      <w:r w:rsidR="006912B4">
        <w:rPr>
          <w:rFonts w:ascii="Times New Roman" w:hAnsi="Times New Roman" w:cs="Times New Roman"/>
          <w:sz w:val="24"/>
          <w:szCs w:val="24"/>
        </w:rPr>
        <w:fldChar w:fldCharType="end"/>
      </w:r>
      <w:r w:rsidR="006912B4">
        <w:rPr>
          <w:rFonts w:ascii="Times New Roman" w:hAnsi="Times New Roman" w:cs="Times New Roman"/>
          <w:sz w:val="24"/>
          <w:szCs w:val="24"/>
        </w:rPr>
      </w:r>
      <w:r w:rsidR="006912B4">
        <w:rPr>
          <w:rFonts w:ascii="Times New Roman" w:hAnsi="Times New Roman" w:cs="Times New Roman"/>
          <w:sz w:val="24"/>
          <w:szCs w:val="24"/>
        </w:rPr>
        <w:fldChar w:fldCharType="separate"/>
      </w:r>
      <w:r w:rsidR="006912B4">
        <w:rPr>
          <w:rFonts w:ascii="Times New Roman" w:hAnsi="Times New Roman" w:cs="Times New Roman"/>
          <w:noProof/>
          <w:sz w:val="24"/>
          <w:szCs w:val="24"/>
        </w:rPr>
        <w:t>(13, 14)</w:t>
      </w:r>
      <w:r w:rsidR="006912B4">
        <w:rPr>
          <w:rFonts w:ascii="Times New Roman" w:hAnsi="Times New Roman" w:cs="Times New Roman"/>
          <w:sz w:val="24"/>
          <w:szCs w:val="24"/>
        </w:rPr>
        <w:fldChar w:fldCharType="end"/>
      </w:r>
      <w:r w:rsidR="006912B4" w:rsidRPr="00783336">
        <w:rPr>
          <w:rFonts w:ascii="Times New Roman" w:hAnsi="Times New Roman" w:cs="Times New Roman"/>
          <w:sz w:val="24"/>
          <w:szCs w:val="24"/>
        </w:rPr>
        <w:t>.</w:t>
      </w:r>
      <w:r w:rsidR="006912B4">
        <w:rPr>
          <w:rFonts w:ascii="Times New Roman" w:hAnsi="Times New Roman" w:cs="Times New Roman"/>
          <w:sz w:val="24"/>
          <w:szCs w:val="24"/>
        </w:rPr>
        <w:t xml:space="preserve"> </w:t>
      </w:r>
      <w:r w:rsidR="001D3DBD">
        <w:rPr>
          <w:rFonts w:ascii="Times New Roman" w:hAnsi="Times New Roman" w:cs="Times New Roman"/>
          <w:sz w:val="24"/>
          <w:szCs w:val="24"/>
        </w:rPr>
        <w:t xml:space="preserve">The gap of knowledge includes data on </w:t>
      </w:r>
      <w:r w:rsidR="001D3DBD" w:rsidRPr="00783336">
        <w:rPr>
          <w:rFonts w:ascii="Times New Roman" w:hAnsi="Times New Roman" w:cs="Times New Roman"/>
          <w:sz w:val="24"/>
          <w:szCs w:val="24"/>
        </w:rPr>
        <w:t>antibiotic clearances</w:t>
      </w:r>
      <w:r w:rsidR="001D3DBD">
        <w:rPr>
          <w:rFonts w:ascii="Times New Roman" w:hAnsi="Times New Roman" w:cs="Times New Roman"/>
          <w:sz w:val="24"/>
          <w:szCs w:val="24"/>
        </w:rPr>
        <w:t xml:space="preserve"> in patients undergoing RRT, modification and alteration of antibiotic dosing from one </w:t>
      </w:r>
      <w:r w:rsidR="001D3DBD" w:rsidRPr="00783336">
        <w:rPr>
          <w:rFonts w:ascii="Times New Roman" w:hAnsi="Times New Roman" w:cs="Times New Roman"/>
          <w:sz w:val="24"/>
          <w:szCs w:val="24"/>
        </w:rPr>
        <w:t xml:space="preserve">RRT setting to the </w:t>
      </w:r>
      <w:r w:rsidR="001D3DBD">
        <w:rPr>
          <w:rFonts w:ascii="Times New Roman" w:hAnsi="Times New Roman" w:cs="Times New Roman"/>
          <w:sz w:val="24"/>
          <w:szCs w:val="24"/>
        </w:rPr>
        <w:t>other, and rational approach to PK sampling and analysis. This is also seen with vancomycin, whereby there remains questions on the optimal dosing of the antibiotic in critically ill patients receiving CRRT, particularly in the Asian population.</w:t>
      </w:r>
      <w:r w:rsidR="00226E7E">
        <w:rPr>
          <w:rFonts w:ascii="Times New Roman" w:hAnsi="Times New Roman" w:cs="Times New Roman"/>
          <w:sz w:val="24"/>
          <w:szCs w:val="24"/>
        </w:rPr>
        <w:t xml:space="preserve"> </w:t>
      </w:r>
    </w:p>
    <w:p w14:paraId="1FE953DA" w14:textId="77777777" w:rsidR="00226E7E" w:rsidRDefault="00226E7E" w:rsidP="0050115F">
      <w:pPr>
        <w:spacing w:after="0" w:line="360" w:lineRule="auto"/>
        <w:jc w:val="both"/>
        <w:rPr>
          <w:rFonts w:ascii="Times New Roman" w:hAnsi="Times New Roman" w:cs="Times New Roman"/>
          <w:sz w:val="24"/>
          <w:szCs w:val="24"/>
        </w:rPr>
      </w:pPr>
    </w:p>
    <w:p w14:paraId="20395894" w14:textId="2195EE28" w:rsidR="00226E7E" w:rsidRDefault="00226E7E" w:rsidP="0050115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this study, we sought to describe the pharmacokinetics of vancomycin and its pharmacodynamics attainment in critically ill patients receiving CRRT and to simulate the dosing regimens that possibly represent optimal dosing to the study cohort of Malaysian critically ill patients. We will also assess the trough-based approach, and compare it with the current recommended standard, which is the AUC/MIC.</w:t>
      </w:r>
    </w:p>
    <w:p w14:paraId="77FC81C3" w14:textId="77777777" w:rsidR="00226E7E" w:rsidRDefault="00226E7E" w:rsidP="0050115F">
      <w:pPr>
        <w:spacing w:after="0" w:line="360" w:lineRule="auto"/>
        <w:jc w:val="both"/>
        <w:rPr>
          <w:rFonts w:ascii="Times New Roman" w:hAnsi="Times New Roman" w:cs="Times New Roman"/>
          <w:sz w:val="24"/>
          <w:szCs w:val="24"/>
        </w:rPr>
      </w:pPr>
    </w:p>
    <w:p w14:paraId="6B65E016" w14:textId="77777777" w:rsidR="001D3DBD" w:rsidRDefault="001D3DBD" w:rsidP="0050115F">
      <w:pPr>
        <w:spacing w:after="0" w:line="360" w:lineRule="auto"/>
        <w:jc w:val="both"/>
        <w:rPr>
          <w:rFonts w:ascii="Times New Roman" w:hAnsi="Times New Roman" w:cs="Times New Roman"/>
          <w:sz w:val="24"/>
          <w:szCs w:val="24"/>
        </w:rPr>
      </w:pPr>
    </w:p>
    <w:p w14:paraId="5D7A7DEF" w14:textId="77777777" w:rsidR="00F552F4" w:rsidRDefault="00F552F4" w:rsidP="00712BE9">
      <w:pPr>
        <w:spacing w:after="0" w:line="360" w:lineRule="auto"/>
        <w:jc w:val="both"/>
        <w:rPr>
          <w:rFonts w:ascii="Times New Roman" w:hAnsi="Times New Roman" w:cs="Times New Roman"/>
          <w:sz w:val="24"/>
          <w:szCs w:val="24"/>
        </w:rPr>
      </w:pPr>
    </w:p>
    <w:p w14:paraId="29B985A2" w14:textId="430221D0" w:rsidR="002E4347" w:rsidRPr="004A4ABF" w:rsidRDefault="000976DD" w:rsidP="00712BE9">
      <w:pPr>
        <w:spacing w:after="0" w:line="360" w:lineRule="auto"/>
        <w:jc w:val="both"/>
        <w:rPr>
          <w:rFonts w:ascii="Times New Roman" w:hAnsi="Times New Roman" w:cs="Times New Roman"/>
          <w:b/>
          <w:bCs/>
          <w:sz w:val="24"/>
          <w:szCs w:val="24"/>
        </w:rPr>
      </w:pPr>
      <w:r w:rsidRPr="004A4ABF">
        <w:rPr>
          <w:rFonts w:ascii="Times New Roman" w:hAnsi="Times New Roman" w:cs="Times New Roman"/>
          <w:b/>
          <w:bCs/>
          <w:sz w:val="24"/>
          <w:szCs w:val="24"/>
        </w:rPr>
        <w:lastRenderedPageBreak/>
        <w:t>Method</w:t>
      </w:r>
      <w:r w:rsidR="004A4ABF" w:rsidRPr="004A4ABF">
        <w:rPr>
          <w:rFonts w:ascii="Times New Roman" w:hAnsi="Times New Roman" w:cs="Times New Roman"/>
          <w:b/>
          <w:bCs/>
          <w:sz w:val="24"/>
          <w:szCs w:val="24"/>
        </w:rPr>
        <w:t>ology</w:t>
      </w:r>
    </w:p>
    <w:p w14:paraId="6CF9BF18" w14:textId="14D5371A" w:rsidR="002E4347" w:rsidRPr="003A6788" w:rsidRDefault="00CE1627" w:rsidP="00712BE9">
      <w:pPr>
        <w:spacing w:after="0" w:line="360" w:lineRule="auto"/>
        <w:jc w:val="both"/>
        <w:rPr>
          <w:rFonts w:ascii="Times New Roman" w:hAnsi="Times New Roman" w:cs="Times New Roman"/>
          <w:i/>
          <w:iCs/>
          <w:sz w:val="24"/>
          <w:szCs w:val="24"/>
        </w:rPr>
      </w:pPr>
      <w:r w:rsidRPr="003A6788">
        <w:rPr>
          <w:rFonts w:ascii="Times New Roman" w:hAnsi="Times New Roman" w:cs="Times New Roman"/>
          <w:i/>
          <w:iCs/>
          <w:sz w:val="24"/>
          <w:szCs w:val="24"/>
        </w:rPr>
        <w:t>Study design and patient selection</w:t>
      </w:r>
    </w:p>
    <w:p w14:paraId="69487B79" w14:textId="72084D25" w:rsidR="009C29ED" w:rsidRDefault="00783336" w:rsidP="009C29ED">
      <w:pPr>
        <w:spacing w:after="0" w:line="360" w:lineRule="auto"/>
        <w:jc w:val="both"/>
        <w:rPr>
          <w:rFonts w:ascii="Times New Roman" w:hAnsi="Times New Roman" w:cs="Times New Roman"/>
          <w:sz w:val="24"/>
          <w:szCs w:val="24"/>
        </w:rPr>
      </w:pPr>
      <w:bookmarkStart w:id="0" w:name="_Hlk138798357"/>
      <w:r w:rsidRPr="00783336">
        <w:rPr>
          <w:rFonts w:ascii="Times New Roman" w:hAnsi="Times New Roman" w:cs="Times New Roman"/>
          <w:sz w:val="24"/>
          <w:szCs w:val="24"/>
        </w:rPr>
        <w:t>This is an open-label, prospective, observational pharmacokinetic stud</w:t>
      </w:r>
      <w:r>
        <w:rPr>
          <w:rFonts w:ascii="Times New Roman" w:hAnsi="Times New Roman" w:cs="Times New Roman"/>
          <w:sz w:val="24"/>
          <w:szCs w:val="24"/>
        </w:rPr>
        <w:t>y conducted at</w:t>
      </w:r>
      <w:r w:rsidRPr="00783336">
        <w:rPr>
          <w:rFonts w:ascii="Times New Roman" w:hAnsi="Times New Roman" w:cs="Times New Roman"/>
          <w:sz w:val="24"/>
          <w:szCs w:val="24"/>
        </w:rPr>
        <w:t xml:space="preserve"> adult medical</w:t>
      </w:r>
      <w:r w:rsidR="00426A03">
        <w:rPr>
          <w:rFonts w:ascii="Times New Roman" w:hAnsi="Times New Roman" w:cs="Times New Roman"/>
          <w:sz w:val="24"/>
          <w:szCs w:val="24"/>
        </w:rPr>
        <w:t xml:space="preserve"> and </w:t>
      </w:r>
      <w:r w:rsidRPr="00783336">
        <w:rPr>
          <w:rFonts w:ascii="Times New Roman" w:hAnsi="Times New Roman" w:cs="Times New Roman"/>
          <w:sz w:val="24"/>
          <w:szCs w:val="24"/>
        </w:rPr>
        <w:t>surgical intensive care unit</w:t>
      </w:r>
      <w:r w:rsidR="00D237D9">
        <w:rPr>
          <w:rFonts w:ascii="Times New Roman" w:hAnsi="Times New Roman" w:cs="Times New Roman"/>
          <w:sz w:val="24"/>
          <w:szCs w:val="24"/>
        </w:rPr>
        <w:t>s</w:t>
      </w:r>
      <w:r w:rsidRPr="00783336">
        <w:rPr>
          <w:rFonts w:ascii="Times New Roman" w:hAnsi="Times New Roman" w:cs="Times New Roman"/>
          <w:sz w:val="24"/>
          <w:szCs w:val="24"/>
        </w:rPr>
        <w:t xml:space="preserve"> (ICU</w:t>
      </w:r>
      <w:r w:rsidR="00D237D9">
        <w:rPr>
          <w:rFonts w:ascii="Times New Roman" w:hAnsi="Times New Roman" w:cs="Times New Roman"/>
          <w:sz w:val="24"/>
          <w:szCs w:val="24"/>
        </w:rPr>
        <w:t>s</w:t>
      </w:r>
      <w:r w:rsidRPr="00783336">
        <w:rPr>
          <w:rFonts w:ascii="Times New Roman" w:hAnsi="Times New Roman" w:cs="Times New Roman"/>
          <w:sz w:val="24"/>
          <w:szCs w:val="24"/>
        </w:rPr>
        <w:t xml:space="preserve">), </w:t>
      </w:r>
      <w:r>
        <w:rPr>
          <w:rFonts w:ascii="Times New Roman" w:hAnsi="Times New Roman" w:cs="Times New Roman"/>
          <w:sz w:val="24"/>
          <w:szCs w:val="24"/>
        </w:rPr>
        <w:t xml:space="preserve">of a tertiary </w:t>
      </w:r>
      <w:r w:rsidR="00187024">
        <w:rPr>
          <w:rFonts w:ascii="Times New Roman" w:hAnsi="Times New Roman" w:cs="Times New Roman"/>
          <w:sz w:val="24"/>
          <w:szCs w:val="24"/>
        </w:rPr>
        <w:t>public hospital</w:t>
      </w:r>
      <w:r>
        <w:rPr>
          <w:rFonts w:ascii="Times New Roman" w:hAnsi="Times New Roman" w:cs="Times New Roman"/>
          <w:sz w:val="24"/>
          <w:szCs w:val="24"/>
        </w:rPr>
        <w:t xml:space="preserve"> in Malaysia</w:t>
      </w:r>
      <w:bookmarkEnd w:id="0"/>
      <w:r w:rsidR="004A4ABF">
        <w:rPr>
          <w:rFonts w:ascii="Times New Roman" w:hAnsi="Times New Roman" w:cs="Times New Roman"/>
          <w:sz w:val="24"/>
          <w:szCs w:val="24"/>
        </w:rPr>
        <w:t xml:space="preserve">. </w:t>
      </w:r>
      <w:r w:rsidR="004F7E01">
        <w:rPr>
          <w:rFonts w:ascii="Times New Roman" w:hAnsi="Times New Roman" w:cs="Times New Roman"/>
          <w:sz w:val="24"/>
          <w:szCs w:val="24"/>
        </w:rPr>
        <w:t>The Medical Research Ethics Committee, Malaysia</w:t>
      </w:r>
      <w:r w:rsidR="00187024">
        <w:rPr>
          <w:rFonts w:ascii="Times New Roman" w:hAnsi="Times New Roman" w:cs="Times New Roman"/>
          <w:sz w:val="24"/>
          <w:szCs w:val="24"/>
        </w:rPr>
        <w:t>,</w:t>
      </w:r>
      <w:r w:rsidR="004F7E01">
        <w:rPr>
          <w:rFonts w:ascii="Times New Roman" w:hAnsi="Times New Roman" w:cs="Times New Roman"/>
          <w:sz w:val="24"/>
          <w:szCs w:val="24"/>
        </w:rPr>
        <w:t xml:space="preserve"> approved the study (NMRR-16-2342-33429), and </w:t>
      </w:r>
      <w:r w:rsidR="0087208A">
        <w:rPr>
          <w:rFonts w:ascii="Times New Roman" w:hAnsi="Times New Roman" w:cs="Times New Roman"/>
          <w:sz w:val="24"/>
          <w:szCs w:val="24"/>
        </w:rPr>
        <w:t xml:space="preserve">informed consent was obtained from all subjects or their </w:t>
      </w:r>
      <w:r w:rsidR="0087208A" w:rsidRPr="004F7E01">
        <w:rPr>
          <w:rFonts w:ascii="Times New Roman" w:hAnsi="Times New Roman" w:cs="Times New Roman"/>
          <w:sz w:val="24"/>
          <w:szCs w:val="24"/>
        </w:rPr>
        <w:t xml:space="preserve">substitute </w:t>
      </w:r>
      <w:r w:rsidR="00187024">
        <w:rPr>
          <w:rFonts w:ascii="Times New Roman" w:hAnsi="Times New Roman" w:cs="Times New Roman"/>
          <w:sz w:val="24"/>
          <w:szCs w:val="24"/>
        </w:rPr>
        <w:t>decision-makers</w:t>
      </w:r>
      <w:r w:rsidR="0087208A">
        <w:rPr>
          <w:rFonts w:ascii="Times New Roman" w:hAnsi="Times New Roman" w:cs="Times New Roman"/>
          <w:sz w:val="24"/>
          <w:szCs w:val="24"/>
        </w:rPr>
        <w:t xml:space="preserve"> prior to study enrolment.</w:t>
      </w:r>
      <w:r w:rsidR="00551791">
        <w:rPr>
          <w:rFonts w:ascii="Times New Roman" w:hAnsi="Times New Roman" w:cs="Times New Roman"/>
          <w:sz w:val="24"/>
          <w:szCs w:val="24"/>
        </w:rPr>
        <w:t xml:space="preserve"> We recruited </w:t>
      </w:r>
      <w:r w:rsidR="00187024">
        <w:rPr>
          <w:rFonts w:ascii="Times New Roman" w:hAnsi="Times New Roman" w:cs="Times New Roman"/>
          <w:sz w:val="24"/>
          <w:szCs w:val="24"/>
        </w:rPr>
        <w:t>adult</w:t>
      </w:r>
      <w:r w:rsidR="00551791" w:rsidRPr="00551791">
        <w:rPr>
          <w:rFonts w:ascii="Times New Roman" w:hAnsi="Times New Roman" w:cs="Times New Roman"/>
          <w:sz w:val="24"/>
          <w:szCs w:val="24"/>
        </w:rPr>
        <w:t xml:space="preserve"> </w:t>
      </w:r>
      <w:r w:rsidR="00551791">
        <w:rPr>
          <w:rFonts w:ascii="Times New Roman" w:hAnsi="Times New Roman" w:cs="Times New Roman"/>
          <w:sz w:val="24"/>
          <w:szCs w:val="24"/>
        </w:rPr>
        <w:t>patients</w:t>
      </w:r>
      <w:r w:rsidR="00551791" w:rsidRPr="00551791">
        <w:rPr>
          <w:rFonts w:ascii="Times New Roman" w:hAnsi="Times New Roman" w:cs="Times New Roman"/>
          <w:sz w:val="24"/>
          <w:szCs w:val="24"/>
        </w:rPr>
        <w:t xml:space="preserve"> receiving vancomycin while on CRRT for </w:t>
      </w:r>
      <w:r w:rsidR="00187024">
        <w:rPr>
          <w:rFonts w:ascii="Times New Roman" w:hAnsi="Times New Roman" w:cs="Times New Roman"/>
          <w:sz w:val="24"/>
          <w:szCs w:val="24"/>
        </w:rPr>
        <w:t>at least</w:t>
      </w:r>
      <w:r w:rsidR="00551791" w:rsidRPr="00551791">
        <w:rPr>
          <w:rFonts w:ascii="Times New Roman" w:hAnsi="Times New Roman" w:cs="Times New Roman"/>
          <w:sz w:val="24"/>
          <w:szCs w:val="24"/>
        </w:rPr>
        <w:t xml:space="preserve"> 24 hours, irrespective of the indication for vancomycin treatment.</w:t>
      </w:r>
      <w:r w:rsidR="00551791">
        <w:rPr>
          <w:rFonts w:ascii="Times New Roman" w:hAnsi="Times New Roman" w:cs="Times New Roman"/>
          <w:sz w:val="24"/>
          <w:szCs w:val="24"/>
        </w:rPr>
        <w:t xml:space="preserve"> </w:t>
      </w:r>
      <w:r w:rsidR="009C29ED">
        <w:rPr>
          <w:rFonts w:ascii="Times New Roman" w:hAnsi="Times New Roman" w:cs="Times New Roman"/>
          <w:sz w:val="24"/>
          <w:szCs w:val="24"/>
        </w:rPr>
        <w:t xml:space="preserve">Initiation and adjustment of </w:t>
      </w:r>
      <w:r w:rsidR="009C29ED" w:rsidRPr="007C2883">
        <w:rPr>
          <w:rFonts w:ascii="Times New Roman" w:hAnsi="Times New Roman" w:cs="Times New Roman"/>
          <w:sz w:val="24"/>
          <w:szCs w:val="24"/>
        </w:rPr>
        <w:t xml:space="preserve">CRRT </w:t>
      </w:r>
      <w:r w:rsidR="009C29ED">
        <w:rPr>
          <w:rFonts w:ascii="Times New Roman" w:hAnsi="Times New Roman" w:cs="Times New Roman"/>
          <w:sz w:val="24"/>
          <w:szCs w:val="24"/>
        </w:rPr>
        <w:t>were</w:t>
      </w:r>
      <w:r w:rsidR="009C29ED" w:rsidRPr="007C2883">
        <w:rPr>
          <w:rFonts w:ascii="Times New Roman" w:hAnsi="Times New Roman" w:cs="Times New Roman"/>
          <w:sz w:val="24"/>
          <w:szCs w:val="24"/>
        </w:rPr>
        <w:t xml:space="preserve"> at the discretion of the </w:t>
      </w:r>
      <w:r w:rsidR="009C29ED">
        <w:rPr>
          <w:rFonts w:ascii="Times New Roman" w:hAnsi="Times New Roman" w:cs="Times New Roman"/>
          <w:sz w:val="24"/>
          <w:szCs w:val="24"/>
        </w:rPr>
        <w:t xml:space="preserve">attending </w:t>
      </w:r>
      <w:r w:rsidR="005D077C">
        <w:rPr>
          <w:rFonts w:ascii="Times New Roman" w:hAnsi="Times New Roman" w:cs="Times New Roman"/>
          <w:sz w:val="24"/>
          <w:szCs w:val="24"/>
        </w:rPr>
        <w:t xml:space="preserve">local </w:t>
      </w:r>
      <w:r w:rsidR="009C29ED" w:rsidRPr="007C2883">
        <w:rPr>
          <w:rFonts w:ascii="Times New Roman" w:hAnsi="Times New Roman" w:cs="Times New Roman"/>
          <w:sz w:val="24"/>
          <w:szCs w:val="24"/>
        </w:rPr>
        <w:t xml:space="preserve">ICU </w:t>
      </w:r>
      <w:r w:rsidR="009C29ED">
        <w:rPr>
          <w:rFonts w:ascii="Times New Roman" w:hAnsi="Times New Roman" w:cs="Times New Roman"/>
          <w:sz w:val="24"/>
          <w:szCs w:val="24"/>
        </w:rPr>
        <w:t>physician</w:t>
      </w:r>
      <w:r w:rsidR="009C29ED" w:rsidRPr="007C2883">
        <w:rPr>
          <w:rFonts w:ascii="Times New Roman" w:hAnsi="Times New Roman" w:cs="Times New Roman"/>
          <w:sz w:val="24"/>
          <w:szCs w:val="24"/>
        </w:rPr>
        <w:t xml:space="preserve"> and</w:t>
      </w:r>
      <w:r w:rsidR="009C29ED">
        <w:rPr>
          <w:rFonts w:ascii="Times New Roman" w:hAnsi="Times New Roman" w:cs="Times New Roman"/>
          <w:sz w:val="24"/>
          <w:szCs w:val="24"/>
        </w:rPr>
        <w:t xml:space="preserve"> </w:t>
      </w:r>
      <w:r w:rsidR="009C29ED" w:rsidRPr="007C2883">
        <w:rPr>
          <w:rFonts w:ascii="Times New Roman" w:hAnsi="Times New Roman" w:cs="Times New Roman"/>
          <w:sz w:val="24"/>
          <w:szCs w:val="24"/>
        </w:rPr>
        <w:t>nephrologist.</w:t>
      </w:r>
      <w:r w:rsidR="00426A03">
        <w:rPr>
          <w:rFonts w:ascii="Times New Roman" w:hAnsi="Times New Roman" w:cs="Times New Roman"/>
          <w:sz w:val="24"/>
          <w:szCs w:val="24"/>
        </w:rPr>
        <w:t xml:space="preserve"> </w:t>
      </w:r>
      <w:r w:rsidR="009C29ED" w:rsidRPr="007C2883">
        <w:rPr>
          <w:rFonts w:ascii="Times New Roman" w:hAnsi="Times New Roman" w:cs="Times New Roman"/>
          <w:sz w:val="24"/>
          <w:szCs w:val="24"/>
        </w:rPr>
        <w:t xml:space="preserve">CRRT was administered as </w:t>
      </w:r>
      <w:r w:rsidR="009C29ED">
        <w:rPr>
          <w:rFonts w:ascii="Times New Roman" w:hAnsi="Times New Roman" w:cs="Times New Roman"/>
          <w:sz w:val="24"/>
          <w:szCs w:val="24"/>
        </w:rPr>
        <w:t xml:space="preserve">continuous </w:t>
      </w:r>
      <w:proofErr w:type="spellStart"/>
      <w:r w:rsidR="00187024">
        <w:rPr>
          <w:rFonts w:ascii="Times New Roman" w:hAnsi="Times New Roman" w:cs="Times New Roman"/>
          <w:sz w:val="24"/>
          <w:szCs w:val="24"/>
        </w:rPr>
        <w:t>venovenous</w:t>
      </w:r>
      <w:proofErr w:type="spellEnd"/>
      <w:r w:rsidR="009C29ED">
        <w:rPr>
          <w:rFonts w:ascii="Times New Roman" w:hAnsi="Times New Roman" w:cs="Times New Roman"/>
          <w:sz w:val="24"/>
          <w:szCs w:val="24"/>
        </w:rPr>
        <w:t xml:space="preserve"> </w:t>
      </w:r>
      <w:proofErr w:type="spellStart"/>
      <w:r w:rsidR="009C29ED">
        <w:rPr>
          <w:rFonts w:ascii="Times New Roman" w:hAnsi="Times New Roman" w:cs="Times New Roman"/>
          <w:sz w:val="24"/>
          <w:szCs w:val="24"/>
        </w:rPr>
        <w:t>haemofiltration</w:t>
      </w:r>
      <w:proofErr w:type="spellEnd"/>
      <w:r w:rsidR="009C29ED">
        <w:rPr>
          <w:rFonts w:ascii="Times New Roman" w:hAnsi="Times New Roman" w:cs="Times New Roman"/>
          <w:sz w:val="24"/>
          <w:szCs w:val="24"/>
        </w:rPr>
        <w:t xml:space="preserve"> (</w:t>
      </w:r>
      <w:r w:rsidR="009C29ED" w:rsidRPr="007C2883">
        <w:rPr>
          <w:rFonts w:ascii="Times New Roman" w:hAnsi="Times New Roman" w:cs="Times New Roman"/>
          <w:sz w:val="24"/>
          <w:szCs w:val="24"/>
        </w:rPr>
        <w:t>CVVH</w:t>
      </w:r>
      <w:r w:rsidR="009C29ED">
        <w:rPr>
          <w:rFonts w:ascii="Times New Roman" w:hAnsi="Times New Roman" w:cs="Times New Roman"/>
          <w:sz w:val="24"/>
          <w:szCs w:val="24"/>
        </w:rPr>
        <w:t>)</w:t>
      </w:r>
      <w:r w:rsidR="009C29ED" w:rsidRPr="007C2883">
        <w:rPr>
          <w:rFonts w:ascii="Times New Roman" w:hAnsi="Times New Roman" w:cs="Times New Roman"/>
          <w:sz w:val="24"/>
          <w:szCs w:val="24"/>
        </w:rPr>
        <w:t xml:space="preserve">, using the </w:t>
      </w:r>
      <w:r w:rsidR="00EB1E50" w:rsidRPr="007C2883">
        <w:rPr>
          <w:rFonts w:ascii="Times New Roman" w:hAnsi="Times New Roman" w:cs="Times New Roman"/>
          <w:sz w:val="24"/>
          <w:szCs w:val="24"/>
        </w:rPr>
        <w:t xml:space="preserve">AN69 </w:t>
      </w:r>
      <w:proofErr w:type="spellStart"/>
      <w:r w:rsidR="00EB1E50" w:rsidRPr="007C2883">
        <w:rPr>
          <w:rFonts w:ascii="Times New Roman" w:hAnsi="Times New Roman" w:cs="Times New Roman"/>
          <w:sz w:val="24"/>
          <w:szCs w:val="24"/>
        </w:rPr>
        <w:t>hamemofilter</w:t>
      </w:r>
      <w:proofErr w:type="spellEnd"/>
      <w:r w:rsidR="00EB1E50" w:rsidRPr="007C2883">
        <w:rPr>
          <w:rFonts w:ascii="Times New Roman" w:hAnsi="Times New Roman" w:cs="Times New Roman"/>
          <w:sz w:val="24"/>
          <w:szCs w:val="24"/>
        </w:rPr>
        <w:t xml:space="preserve"> </w:t>
      </w:r>
      <w:r w:rsidR="00EB1E50">
        <w:rPr>
          <w:rFonts w:ascii="Times New Roman" w:hAnsi="Times New Roman" w:cs="Times New Roman"/>
          <w:sz w:val="24"/>
          <w:szCs w:val="24"/>
        </w:rPr>
        <w:t xml:space="preserve">and </w:t>
      </w:r>
      <w:proofErr w:type="spellStart"/>
      <w:r w:rsidR="009C29ED" w:rsidRPr="007C2883">
        <w:rPr>
          <w:rFonts w:ascii="Times New Roman" w:hAnsi="Times New Roman" w:cs="Times New Roman"/>
          <w:sz w:val="24"/>
          <w:szCs w:val="24"/>
        </w:rPr>
        <w:t>Prismaflex</w:t>
      </w:r>
      <w:proofErr w:type="spellEnd"/>
      <w:r w:rsidR="009C29ED" w:rsidRPr="007C2883">
        <w:rPr>
          <w:rFonts w:ascii="Times New Roman" w:hAnsi="Times New Roman" w:cs="Times New Roman"/>
          <w:sz w:val="24"/>
          <w:szCs w:val="24"/>
        </w:rPr>
        <w:t xml:space="preserve"> with </w:t>
      </w:r>
      <w:r w:rsidR="00187024">
        <w:rPr>
          <w:rFonts w:ascii="Times New Roman" w:hAnsi="Times New Roman" w:cs="Times New Roman"/>
          <w:sz w:val="24"/>
          <w:szCs w:val="24"/>
        </w:rPr>
        <w:t xml:space="preserve">the </w:t>
      </w:r>
      <w:r w:rsidR="009C29ED" w:rsidRPr="007C2883">
        <w:rPr>
          <w:rFonts w:ascii="Times New Roman" w:hAnsi="Times New Roman" w:cs="Times New Roman"/>
          <w:sz w:val="24"/>
          <w:szCs w:val="24"/>
        </w:rPr>
        <w:t xml:space="preserve">surface area of </w:t>
      </w:r>
      <w:r w:rsidR="00EB1E50">
        <w:rPr>
          <w:rFonts w:ascii="Times New Roman" w:hAnsi="Times New Roman" w:cs="Times New Roman"/>
          <w:sz w:val="24"/>
          <w:szCs w:val="24"/>
        </w:rPr>
        <w:t>0.9 and 1.2 m</w:t>
      </w:r>
      <w:r w:rsidR="00EB1E50" w:rsidRPr="00EB1E50">
        <w:rPr>
          <w:rFonts w:ascii="Times New Roman" w:hAnsi="Times New Roman" w:cs="Times New Roman"/>
          <w:sz w:val="24"/>
          <w:szCs w:val="24"/>
          <w:vertAlign w:val="superscript"/>
        </w:rPr>
        <w:t>2</w:t>
      </w:r>
      <w:r w:rsidR="00187024">
        <w:rPr>
          <w:rFonts w:ascii="Times New Roman" w:hAnsi="Times New Roman" w:cs="Times New Roman"/>
          <w:sz w:val="24"/>
          <w:szCs w:val="24"/>
          <w:vertAlign w:val="superscript"/>
        </w:rPr>
        <w:t>,</w:t>
      </w:r>
      <w:r w:rsidR="00EB1E50">
        <w:rPr>
          <w:rFonts w:ascii="Times New Roman" w:hAnsi="Times New Roman" w:cs="Times New Roman"/>
          <w:sz w:val="24"/>
          <w:szCs w:val="24"/>
        </w:rPr>
        <w:t xml:space="preserve"> respectively</w:t>
      </w:r>
      <w:r w:rsidR="009C29ED" w:rsidRPr="007C2883">
        <w:rPr>
          <w:rFonts w:ascii="Times New Roman" w:hAnsi="Times New Roman" w:cs="Times New Roman"/>
          <w:sz w:val="24"/>
          <w:szCs w:val="24"/>
        </w:rPr>
        <w:t>.</w:t>
      </w:r>
      <w:r w:rsidR="00426A03">
        <w:rPr>
          <w:rFonts w:ascii="Times New Roman" w:hAnsi="Times New Roman" w:cs="Times New Roman"/>
          <w:sz w:val="24"/>
          <w:szCs w:val="24"/>
        </w:rPr>
        <w:t xml:space="preserve"> </w:t>
      </w:r>
      <w:r w:rsidR="009C29ED" w:rsidRPr="004A4ABF">
        <w:rPr>
          <w:rFonts w:ascii="Times New Roman" w:hAnsi="Times New Roman" w:cs="Times New Roman"/>
          <w:sz w:val="24"/>
          <w:szCs w:val="24"/>
        </w:rPr>
        <w:t xml:space="preserve">The standard setting of blood flow rate and replacement fluid rate </w:t>
      </w:r>
      <w:r w:rsidR="00187024" w:rsidRPr="004A4ABF">
        <w:rPr>
          <w:rFonts w:ascii="Times New Roman" w:hAnsi="Times New Roman" w:cs="Times New Roman"/>
          <w:sz w:val="24"/>
          <w:szCs w:val="24"/>
        </w:rPr>
        <w:t>is</w:t>
      </w:r>
      <w:r w:rsidR="009C29ED" w:rsidRPr="004A4ABF">
        <w:rPr>
          <w:rFonts w:ascii="Times New Roman" w:hAnsi="Times New Roman" w:cs="Times New Roman"/>
          <w:sz w:val="24"/>
          <w:szCs w:val="24"/>
        </w:rPr>
        <w:t xml:space="preserve"> 200 ml/min and 2000 ml/H, respectively.</w:t>
      </w:r>
      <w:r w:rsidR="00426A03" w:rsidRPr="004A4ABF">
        <w:rPr>
          <w:rFonts w:ascii="Times New Roman" w:hAnsi="Times New Roman" w:cs="Times New Roman"/>
          <w:sz w:val="24"/>
          <w:szCs w:val="24"/>
        </w:rPr>
        <w:t xml:space="preserve"> </w:t>
      </w:r>
      <w:r w:rsidR="009C29ED" w:rsidRPr="004A4ABF">
        <w:rPr>
          <w:rFonts w:ascii="Times New Roman" w:hAnsi="Times New Roman" w:cs="Times New Roman"/>
          <w:sz w:val="24"/>
          <w:szCs w:val="24"/>
        </w:rPr>
        <w:t>Replacement fluid</w:t>
      </w:r>
      <w:r w:rsidR="004B0095" w:rsidRPr="004A4ABF">
        <w:rPr>
          <w:rFonts w:ascii="Times New Roman" w:hAnsi="Times New Roman" w:cs="Times New Roman"/>
          <w:sz w:val="24"/>
          <w:szCs w:val="24"/>
        </w:rPr>
        <w:t>s</w:t>
      </w:r>
      <w:r w:rsidR="009C29ED" w:rsidRPr="004A4ABF">
        <w:rPr>
          <w:rFonts w:ascii="Times New Roman" w:hAnsi="Times New Roman" w:cs="Times New Roman"/>
          <w:sz w:val="24"/>
          <w:szCs w:val="24"/>
        </w:rPr>
        <w:t xml:space="preserve"> were administered pre</w:t>
      </w:r>
      <w:r w:rsidR="004B0095" w:rsidRPr="004A4ABF">
        <w:rPr>
          <w:rFonts w:ascii="Times New Roman" w:hAnsi="Times New Roman" w:cs="Times New Roman"/>
          <w:sz w:val="24"/>
          <w:szCs w:val="24"/>
        </w:rPr>
        <w:t>-</w:t>
      </w:r>
      <w:r w:rsidR="009C29ED" w:rsidRPr="004A4ABF">
        <w:rPr>
          <w:rFonts w:ascii="Times New Roman" w:hAnsi="Times New Roman" w:cs="Times New Roman"/>
          <w:sz w:val="24"/>
          <w:szCs w:val="24"/>
        </w:rPr>
        <w:t xml:space="preserve"> and post-dilution at </w:t>
      </w:r>
      <w:r w:rsidR="00187024" w:rsidRPr="004A4ABF">
        <w:rPr>
          <w:rFonts w:ascii="Times New Roman" w:hAnsi="Times New Roman" w:cs="Times New Roman"/>
          <w:sz w:val="24"/>
          <w:szCs w:val="24"/>
        </w:rPr>
        <w:t xml:space="preserve">a </w:t>
      </w:r>
      <w:r w:rsidR="009C29ED" w:rsidRPr="004A4ABF">
        <w:rPr>
          <w:rFonts w:ascii="Times New Roman" w:hAnsi="Times New Roman" w:cs="Times New Roman"/>
          <w:sz w:val="24"/>
          <w:szCs w:val="24"/>
        </w:rPr>
        <w:t>ratio of 1:1.</w:t>
      </w:r>
    </w:p>
    <w:p w14:paraId="1EAAB367" w14:textId="77777777" w:rsidR="00187024" w:rsidRDefault="00187024" w:rsidP="00712BE9">
      <w:pPr>
        <w:spacing w:after="0" w:line="360" w:lineRule="auto"/>
        <w:jc w:val="both"/>
        <w:rPr>
          <w:rFonts w:ascii="Times New Roman" w:hAnsi="Times New Roman" w:cs="Times New Roman"/>
          <w:sz w:val="24"/>
          <w:szCs w:val="24"/>
        </w:rPr>
      </w:pPr>
    </w:p>
    <w:p w14:paraId="4DA8F044" w14:textId="24A96575" w:rsidR="00CE1627" w:rsidRPr="003A6788" w:rsidRDefault="00CE1627" w:rsidP="00712BE9">
      <w:pPr>
        <w:spacing w:after="0" w:line="360" w:lineRule="auto"/>
        <w:jc w:val="both"/>
        <w:rPr>
          <w:rFonts w:ascii="Times New Roman" w:hAnsi="Times New Roman" w:cs="Times New Roman"/>
          <w:i/>
          <w:iCs/>
          <w:sz w:val="24"/>
          <w:szCs w:val="24"/>
        </w:rPr>
      </w:pPr>
      <w:r w:rsidRPr="003A6788">
        <w:rPr>
          <w:rFonts w:ascii="Times New Roman" w:hAnsi="Times New Roman" w:cs="Times New Roman"/>
          <w:i/>
          <w:iCs/>
          <w:sz w:val="24"/>
          <w:szCs w:val="24"/>
        </w:rPr>
        <w:t>Vancomycin dosing regimen and administration</w:t>
      </w:r>
    </w:p>
    <w:p w14:paraId="0B26DC51" w14:textId="54260080" w:rsidR="00894061" w:rsidRDefault="00894061" w:rsidP="00712BE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initial v</w:t>
      </w:r>
      <w:r w:rsidR="00187024">
        <w:rPr>
          <w:rFonts w:ascii="Times New Roman" w:hAnsi="Times New Roman" w:cs="Times New Roman"/>
          <w:sz w:val="24"/>
          <w:szCs w:val="24"/>
        </w:rPr>
        <w:t>ancomycin prescription and dosing regimen</w:t>
      </w:r>
      <w:r>
        <w:rPr>
          <w:rFonts w:ascii="Times New Roman" w:hAnsi="Times New Roman" w:cs="Times New Roman"/>
          <w:sz w:val="24"/>
          <w:szCs w:val="24"/>
        </w:rPr>
        <w:t>s</w:t>
      </w:r>
      <w:r w:rsidR="00187024">
        <w:rPr>
          <w:rFonts w:ascii="Times New Roman" w:hAnsi="Times New Roman" w:cs="Times New Roman"/>
          <w:sz w:val="24"/>
          <w:szCs w:val="24"/>
        </w:rPr>
        <w:t xml:space="preserve"> were at the discretion of the ICU </w:t>
      </w:r>
      <w:r>
        <w:rPr>
          <w:rFonts w:ascii="Times New Roman" w:hAnsi="Times New Roman" w:cs="Times New Roman"/>
          <w:sz w:val="24"/>
          <w:szCs w:val="24"/>
        </w:rPr>
        <w:t>physicians. The</w:t>
      </w:r>
      <w:r w:rsidR="007C2883" w:rsidRPr="007C2883">
        <w:rPr>
          <w:rFonts w:ascii="Times New Roman" w:hAnsi="Times New Roman" w:cs="Times New Roman"/>
          <w:sz w:val="24"/>
          <w:szCs w:val="24"/>
        </w:rPr>
        <w:t xml:space="preserve"> </w:t>
      </w:r>
      <w:r>
        <w:rPr>
          <w:rFonts w:ascii="Times New Roman" w:hAnsi="Times New Roman" w:cs="Times New Roman"/>
          <w:sz w:val="24"/>
          <w:szCs w:val="24"/>
        </w:rPr>
        <w:t xml:space="preserve">usual regimen for the therapy in adults patients receiving CRRT was as follows: intravenous (IV) vancomycin 750 mg </w:t>
      </w:r>
      <w:r w:rsidRPr="007C2883">
        <w:rPr>
          <w:rFonts w:ascii="Times New Roman" w:hAnsi="Times New Roman" w:cs="Times New Roman"/>
          <w:sz w:val="24"/>
          <w:szCs w:val="24"/>
        </w:rPr>
        <w:t>every 12 hour</w:t>
      </w:r>
      <w:r>
        <w:rPr>
          <w:rFonts w:ascii="Times New Roman" w:hAnsi="Times New Roman" w:cs="Times New Roman"/>
          <w:sz w:val="24"/>
          <w:szCs w:val="24"/>
        </w:rPr>
        <w:t xml:space="preserve">, infused over 60 minutes, followed by adjustment of the subsequent doses based on the vancomycin TDM results. The first TDM was performed </w:t>
      </w:r>
      <w:r w:rsidR="00EE4DE2">
        <w:rPr>
          <w:rFonts w:ascii="Times New Roman" w:hAnsi="Times New Roman" w:cs="Times New Roman"/>
          <w:sz w:val="24"/>
          <w:szCs w:val="24"/>
        </w:rPr>
        <w:t>during the third dose</w:t>
      </w:r>
      <w:r>
        <w:rPr>
          <w:rFonts w:ascii="Times New Roman" w:hAnsi="Times New Roman" w:cs="Times New Roman"/>
          <w:sz w:val="24"/>
          <w:szCs w:val="24"/>
        </w:rPr>
        <w:t xml:space="preserve"> (i.e., when vancomycin </w:t>
      </w:r>
      <w:r w:rsidR="002E1001">
        <w:rPr>
          <w:rFonts w:ascii="Times New Roman" w:hAnsi="Times New Roman" w:cs="Times New Roman"/>
          <w:sz w:val="24"/>
          <w:szCs w:val="24"/>
        </w:rPr>
        <w:t xml:space="preserve">has </w:t>
      </w:r>
      <w:r>
        <w:rPr>
          <w:rFonts w:ascii="Times New Roman" w:hAnsi="Times New Roman" w:cs="Times New Roman"/>
          <w:sz w:val="24"/>
          <w:szCs w:val="24"/>
        </w:rPr>
        <w:t xml:space="preserve">attained steady state) </w:t>
      </w:r>
      <w:r w:rsidR="00EE4DE2">
        <w:rPr>
          <w:rFonts w:ascii="Times New Roman" w:hAnsi="Times New Roman" w:cs="Times New Roman"/>
          <w:sz w:val="24"/>
          <w:szCs w:val="24"/>
        </w:rPr>
        <w:t xml:space="preserve">of vancomycin </w:t>
      </w:r>
      <w:r>
        <w:rPr>
          <w:rFonts w:ascii="Times New Roman" w:hAnsi="Times New Roman" w:cs="Times New Roman"/>
          <w:sz w:val="24"/>
          <w:szCs w:val="24"/>
        </w:rPr>
        <w:t xml:space="preserve">with the target trough level of </w:t>
      </w:r>
      <w:r w:rsidRPr="001B1D86">
        <w:rPr>
          <w:rFonts w:ascii="Times New Roman" w:hAnsi="Times New Roman" w:cs="Times New Roman"/>
          <w:sz w:val="24"/>
          <w:szCs w:val="24"/>
        </w:rPr>
        <w:t>15-20 mg/L</w:t>
      </w:r>
      <w:r>
        <w:rPr>
          <w:rFonts w:ascii="Times New Roman" w:hAnsi="Times New Roman" w:cs="Times New Roman"/>
          <w:sz w:val="24"/>
          <w:szCs w:val="24"/>
        </w:rPr>
        <w:t>.</w:t>
      </w:r>
    </w:p>
    <w:p w14:paraId="0FF232C8" w14:textId="77777777" w:rsidR="007C2883" w:rsidRDefault="007C2883" w:rsidP="00712BE9">
      <w:pPr>
        <w:spacing w:after="0" w:line="360" w:lineRule="auto"/>
        <w:jc w:val="both"/>
        <w:rPr>
          <w:rFonts w:ascii="Times New Roman" w:hAnsi="Times New Roman" w:cs="Times New Roman"/>
          <w:sz w:val="24"/>
          <w:szCs w:val="24"/>
        </w:rPr>
      </w:pPr>
    </w:p>
    <w:p w14:paraId="7D75449B" w14:textId="65D0773C" w:rsidR="001B1D86" w:rsidRPr="00360D81" w:rsidRDefault="001B1D86" w:rsidP="001B1D86">
      <w:pPr>
        <w:spacing w:after="0" w:line="36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Data collection </w:t>
      </w:r>
      <w:r w:rsidR="00764F3F">
        <w:rPr>
          <w:rFonts w:ascii="Times New Roman" w:hAnsi="Times New Roman" w:cs="Times New Roman"/>
          <w:i/>
          <w:iCs/>
          <w:sz w:val="24"/>
          <w:szCs w:val="24"/>
        </w:rPr>
        <w:t>and p</w:t>
      </w:r>
      <w:r w:rsidR="00CE1627" w:rsidRPr="003A6788">
        <w:rPr>
          <w:rFonts w:ascii="Times New Roman" w:hAnsi="Times New Roman" w:cs="Times New Roman"/>
          <w:i/>
          <w:iCs/>
          <w:sz w:val="24"/>
          <w:szCs w:val="24"/>
        </w:rPr>
        <w:t>harmacokinetic sampling</w:t>
      </w:r>
    </w:p>
    <w:p w14:paraId="28FD6943" w14:textId="3A10859A" w:rsidR="009731B8" w:rsidRDefault="001B1D86" w:rsidP="009731B8">
      <w:pPr>
        <w:spacing w:after="0" w:line="360" w:lineRule="auto"/>
        <w:jc w:val="both"/>
        <w:rPr>
          <w:rFonts w:ascii="Times New Roman" w:hAnsi="Times New Roman" w:cs="Times New Roman"/>
          <w:sz w:val="24"/>
          <w:szCs w:val="24"/>
        </w:rPr>
      </w:pPr>
      <w:r w:rsidRPr="007C2883">
        <w:rPr>
          <w:rFonts w:ascii="Times New Roman" w:hAnsi="Times New Roman" w:cs="Times New Roman"/>
          <w:sz w:val="24"/>
          <w:szCs w:val="24"/>
        </w:rPr>
        <w:t>Clinical data collected includ</w:t>
      </w:r>
      <w:r w:rsidR="002E1001">
        <w:rPr>
          <w:rFonts w:ascii="Times New Roman" w:hAnsi="Times New Roman" w:cs="Times New Roman"/>
          <w:sz w:val="24"/>
          <w:szCs w:val="24"/>
        </w:rPr>
        <w:t xml:space="preserve">e </w:t>
      </w:r>
      <w:r w:rsidRPr="007C2883">
        <w:rPr>
          <w:rFonts w:ascii="Times New Roman" w:hAnsi="Times New Roman" w:cs="Times New Roman"/>
          <w:sz w:val="24"/>
          <w:szCs w:val="24"/>
        </w:rPr>
        <w:t xml:space="preserve">patient demographics, </w:t>
      </w:r>
      <w:r w:rsidR="002E1001">
        <w:rPr>
          <w:rFonts w:ascii="Times New Roman" w:hAnsi="Times New Roman" w:cs="Times New Roman"/>
          <w:sz w:val="24"/>
          <w:szCs w:val="24"/>
        </w:rPr>
        <w:t xml:space="preserve">baseline </w:t>
      </w:r>
      <w:r w:rsidR="00013D74">
        <w:rPr>
          <w:rFonts w:ascii="Times New Roman" w:hAnsi="Times New Roman" w:cs="Times New Roman"/>
          <w:sz w:val="24"/>
          <w:szCs w:val="24"/>
        </w:rPr>
        <w:t>a</w:t>
      </w:r>
      <w:r w:rsidRPr="007C2883">
        <w:rPr>
          <w:rFonts w:ascii="Times New Roman" w:hAnsi="Times New Roman" w:cs="Times New Roman"/>
          <w:sz w:val="24"/>
          <w:szCs w:val="24"/>
        </w:rPr>
        <w:t xml:space="preserve">cute </w:t>
      </w:r>
      <w:r w:rsidR="00013D74">
        <w:rPr>
          <w:rFonts w:ascii="Times New Roman" w:hAnsi="Times New Roman" w:cs="Times New Roman"/>
          <w:sz w:val="24"/>
          <w:szCs w:val="24"/>
        </w:rPr>
        <w:t>p</w:t>
      </w:r>
      <w:r w:rsidRPr="007C2883">
        <w:rPr>
          <w:rFonts w:ascii="Times New Roman" w:hAnsi="Times New Roman" w:cs="Times New Roman"/>
          <w:sz w:val="24"/>
          <w:szCs w:val="24"/>
        </w:rPr>
        <w:t xml:space="preserve">hysiology and </w:t>
      </w:r>
      <w:r w:rsidR="00013D74">
        <w:rPr>
          <w:rFonts w:ascii="Times New Roman" w:hAnsi="Times New Roman" w:cs="Times New Roman"/>
          <w:sz w:val="24"/>
          <w:szCs w:val="24"/>
        </w:rPr>
        <w:t>c</w:t>
      </w:r>
      <w:r w:rsidRPr="007C2883">
        <w:rPr>
          <w:rFonts w:ascii="Times New Roman" w:hAnsi="Times New Roman" w:cs="Times New Roman"/>
          <w:sz w:val="24"/>
          <w:szCs w:val="24"/>
        </w:rPr>
        <w:t xml:space="preserve">hronic </w:t>
      </w:r>
      <w:r w:rsidR="00013D74">
        <w:rPr>
          <w:rFonts w:ascii="Times New Roman" w:hAnsi="Times New Roman" w:cs="Times New Roman"/>
          <w:sz w:val="24"/>
          <w:szCs w:val="24"/>
        </w:rPr>
        <w:t>e</w:t>
      </w:r>
      <w:r w:rsidRPr="007C2883">
        <w:rPr>
          <w:rFonts w:ascii="Times New Roman" w:hAnsi="Times New Roman" w:cs="Times New Roman"/>
          <w:sz w:val="24"/>
          <w:szCs w:val="24"/>
        </w:rPr>
        <w:t>valuation (APACHE) II scores</w:t>
      </w:r>
      <w:r w:rsidR="002E1001">
        <w:rPr>
          <w:rFonts w:ascii="Times New Roman" w:hAnsi="Times New Roman" w:cs="Times New Roman"/>
          <w:sz w:val="24"/>
          <w:szCs w:val="24"/>
        </w:rPr>
        <w:t>,</w:t>
      </w:r>
      <w:r w:rsidRPr="007C2883">
        <w:rPr>
          <w:rFonts w:ascii="Times New Roman" w:hAnsi="Times New Roman" w:cs="Times New Roman"/>
          <w:sz w:val="24"/>
          <w:szCs w:val="24"/>
        </w:rPr>
        <w:t xml:space="preserve"> </w:t>
      </w:r>
      <w:r w:rsidR="00013D74">
        <w:rPr>
          <w:rFonts w:ascii="Times New Roman" w:hAnsi="Times New Roman" w:cs="Times New Roman"/>
          <w:sz w:val="24"/>
          <w:szCs w:val="24"/>
        </w:rPr>
        <w:t>s</w:t>
      </w:r>
      <w:r w:rsidRPr="007C2883">
        <w:rPr>
          <w:rFonts w:ascii="Times New Roman" w:hAnsi="Times New Roman" w:cs="Times New Roman"/>
          <w:sz w:val="24"/>
          <w:szCs w:val="24"/>
        </w:rPr>
        <w:t xml:space="preserve">equential </w:t>
      </w:r>
      <w:r w:rsidR="00013D74">
        <w:rPr>
          <w:rFonts w:ascii="Times New Roman" w:hAnsi="Times New Roman" w:cs="Times New Roman"/>
          <w:sz w:val="24"/>
          <w:szCs w:val="24"/>
        </w:rPr>
        <w:t>o</w:t>
      </w:r>
      <w:r w:rsidRPr="007C2883">
        <w:rPr>
          <w:rFonts w:ascii="Times New Roman" w:hAnsi="Times New Roman" w:cs="Times New Roman"/>
          <w:sz w:val="24"/>
          <w:szCs w:val="24"/>
        </w:rPr>
        <w:t xml:space="preserve">rgans </w:t>
      </w:r>
      <w:r w:rsidR="00013D74">
        <w:rPr>
          <w:rFonts w:ascii="Times New Roman" w:hAnsi="Times New Roman" w:cs="Times New Roman"/>
          <w:sz w:val="24"/>
          <w:szCs w:val="24"/>
        </w:rPr>
        <w:t>f</w:t>
      </w:r>
      <w:r w:rsidRPr="007C2883">
        <w:rPr>
          <w:rFonts w:ascii="Times New Roman" w:hAnsi="Times New Roman" w:cs="Times New Roman"/>
          <w:sz w:val="24"/>
          <w:szCs w:val="24"/>
        </w:rPr>
        <w:t xml:space="preserve">ailure </w:t>
      </w:r>
      <w:r w:rsidR="00013D74">
        <w:rPr>
          <w:rFonts w:ascii="Times New Roman" w:hAnsi="Times New Roman" w:cs="Times New Roman"/>
          <w:sz w:val="24"/>
          <w:szCs w:val="24"/>
        </w:rPr>
        <w:t>a</w:t>
      </w:r>
      <w:r w:rsidRPr="007C2883">
        <w:rPr>
          <w:rFonts w:ascii="Times New Roman" w:hAnsi="Times New Roman" w:cs="Times New Roman"/>
          <w:sz w:val="24"/>
          <w:szCs w:val="24"/>
        </w:rPr>
        <w:t xml:space="preserve">ssessment (SOFA) scores, </w:t>
      </w:r>
      <w:r w:rsidR="002E1001">
        <w:rPr>
          <w:rFonts w:ascii="Times New Roman" w:hAnsi="Times New Roman" w:cs="Times New Roman"/>
          <w:sz w:val="24"/>
          <w:szCs w:val="24"/>
        </w:rPr>
        <w:t xml:space="preserve">and </w:t>
      </w:r>
      <w:r w:rsidRPr="007C2883">
        <w:rPr>
          <w:rFonts w:ascii="Times New Roman" w:hAnsi="Times New Roman" w:cs="Times New Roman"/>
          <w:sz w:val="24"/>
          <w:szCs w:val="24"/>
        </w:rPr>
        <w:t xml:space="preserve">baseline clinical parameters </w:t>
      </w:r>
      <w:r w:rsidR="002E1001">
        <w:rPr>
          <w:rFonts w:ascii="Times New Roman" w:hAnsi="Times New Roman" w:cs="Times New Roman"/>
          <w:sz w:val="24"/>
          <w:szCs w:val="24"/>
        </w:rPr>
        <w:t>before</w:t>
      </w:r>
      <w:r w:rsidRPr="007C2883">
        <w:rPr>
          <w:rFonts w:ascii="Times New Roman" w:hAnsi="Times New Roman" w:cs="Times New Roman"/>
          <w:sz w:val="24"/>
          <w:szCs w:val="24"/>
        </w:rPr>
        <w:t xml:space="preserve"> enrolment, </w:t>
      </w:r>
      <w:r w:rsidR="002E1001">
        <w:rPr>
          <w:rFonts w:ascii="Times New Roman" w:hAnsi="Times New Roman" w:cs="Times New Roman"/>
          <w:sz w:val="24"/>
          <w:szCs w:val="24"/>
        </w:rPr>
        <w:t xml:space="preserve">as well as </w:t>
      </w:r>
      <w:r w:rsidRPr="007C2883">
        <w:rPr>
          <w:rFonts w:ascii="Times New Roman" w:hAnsi="Times New Roman" w:cs="Times New Roman"/>
          <w:sz w:val="24"/>
          <w:szCs w:val="24"/>
        </w:rPr>
        <w:t>vancomycin dosing, timing, frequency</w:t>
      </w:r>
      <w:r w:rsidR="002E1001">
        <w:rPr>
          <w:rFonts w:ascii="Times New Roman" w:hAnsi="Times New Roman" w:cs="Times New Roman"/>
          <w:sz w:val="24"/>
          <w:szCs w:val="24"/>
        </w:rPr>
        <w:t>,</w:t>
      </w:r>
      <w:r w:rsidRPr="007C2883">
        <w:rPr>
          <w:rFonts w:ascii="Times New Roman" w:hAnsi="Times New Roman" w:cs="Times New Roman"/>
          <w:sz w:val="24"/>
          <w:szCs w:val="24"/>
        </w:rPr>
        <w:t xml:space="preserve"> and CRRT operational characteristics (dialyzer, filter, blood</w:t>
      </w:r>
      <w:r w:rsidR="00D47795">
        <w:rPr>
          <w:rFonts w:ascii="Times New Roman" w:hAnsi="Times New Roman" w:cs="Times New Roman"/>
          <w:sz w:val="24"/>
          <w:szCs w:val="24"/>
        </w:rPr>
        <w:t>,</w:t>
      </w:r>
      <w:r w:rsidRPr="007C2883">
        <w:rPr>
          <w:rFonts w:ascii="Times New Roman" w:hAnsi="Times New Roman" w:cs="Times New Roman"/>
          <w:sz w:val="24"/>
          <w:szCs w:val="24"/>
        </w:rPr>
        <w:t xml:space="preserve"> and dialysate flow rates, and fluid removal).</w:t>
      </w:r>
      <w:r w:rsidR="002E1001">
        <w:rPr>
          <w:rFonts w:ascii="Times New Roman" w:hAnsi="Times New Roman" w:cs="Times New Roman"/>
          <w:sz w:val="24"/>
          <w:szCs w:val="24"/>
        </w:rPr>
        <w:t xml:space="preserve"> Details on the vancomycin dosing and timing relative to the CRRT </w:t>
      </w:r>
      <w:r w:rsidR="007E70F4">
        <w:rPr>
          <w:rFonts w:ascii="Times New Roman" w:hAnsi="Times New Roman" w:cs="Times New Roman"/>
          <w:sz w:val="24"/>
          <w:szCs w:val="24"/>
        </w:rPr>
        <w:t>initiation</w:t>
      </w:r>
      <w:r w:rsidR="002E1001">
        <w:rPr>
          <w:rFonts w:ascii="Times New Roman" w:hAnsi="Times New Roman" w:cs="Times New Roman"/>
          <w:sz w:val="24"/>
          <w:szCs w:val="24"/>
        </w:rPr>
        <w:t xml:space="preserve"> were also collected. </w:t>
      </w:r>
    </w:p>
    <w:p w14:paraId="508AC2C3" w14:textId="357F2620" w:rsidR="00EE4DE2" w:rsidRDefault="00EE4DE2" w:rsidP="00712BE9">
      <w:pPr>
        <w:spacing w:after="0" w:line="360" w:lineRule="auto"/>
        <w:jc w:val="both"/>
        <w:rPr>
          <w:rFonts w:ascii="Times New Roman" w:hAnsi="Times New Roman" w:cs="Times New Roman"/>
          <w:sz w:val="24"/>
          <w:szCs w:val="24"/>
        </w:rPr>
      </w:pPr>
    </w:p>
    <w:p w14:paraId="766EC91A" w14:textId="08A8B9ED" w:rsidR="009731B8" w:rsidRDefault="007E70F4" w:rsidP="009731B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 serial</w:t>
      </w:r>
      <w:r w:rsidR="00B31F2B">
        <w:rPr>
          <w:rFonts w:ascii="Times New Roman" w:hAnsi="Times New Roman" w:cs="Times New Roman"/>
          <w:sz w:val="24"/>
          <w:szCs w:val="24"/>
        </w:rPr>
        <w:t xml:space="preserve"> serum sampling was performed</w:t>
      </w:r>
      <w:r>
        <w:rPr>
          <w:rFonts w:ascii="Times New Roman" w:hAnsi="Times New Roman" w:cs="Times New Roman"/>
          <w:sz w:val="24"/>
          <w:szCs w:val="24"/>
        </w:rPr>
        <w:t xml:space="preserve"> within one dosing interval </w:t>
      </w:r>
      <w:r w:rsidR="00EE4DE2">
        <w:rPr>
          <w:rFonts w:ascii="Times New Roman" w:hAnsi="Times New Roman" w:cs="Times New Roman"/>
          <w:sz w:val="24"/>
          <w:szCs w:val="24"/>
        </w:rPr>
        <w:t xml:space="preserve">at the following pre-determined time points: </w:t>
      </w:r>
      <w:r w:rsidR="00EE4DE2" w:rsidRPr="00CE1627">
        <w:rPr>
          <w:rFonts w:ascii="Times New Roman" w:hAnsi="Times New Roman" w:cs="Times New Roman"/>
          <w:sz w:val="24"/>
          <w:szCs w:val="24"/>
        </w:rPr>
        <w:t>0, 30, 60, 90, 120, 240, 360, 480, 600, and 720</w:t>
      </w:r>
      <w:r w:rsidR="00EE4DE2">
        <w:rPr>
          <w:rFonts w:ascii="Times New Roman" w:hAnsi="Times New Roman" w:cs="Times New Roman"/>
          <w:sz w:val="24"/>
          <w:szCs w:val="24"/>
        </w:rPr>
        <w:t xml:space="preserve"> minutes</w:t>
      </w:r>
      <w:r w:rsidR="009731B8" w:rsidRPr="009731B8">
        <w:t xml:space="preserve"> </w:t>
      </w:r>
      <w:r w:rsidR="009731B8" w:rsidRPr="009731B8">
        <w:rPr>
          <w:rFonts w:ascii="Times New Roman" w:hAnsi="Times New Roman" w:cs="Times New Roman"/>
          <w:sz w:val="24"/>
          <w:szCs w:val="24"/>
        </w:rPr>
        <w:t xml:space="preserve">A total of 3 mL of serum was collected from the designated sampling port located at the post-filter arm of </w:t>
      </w:r>
      <w:r w:rsidR="009731B8" w:rsidRPr="009731B8">
        <w:rPr>
          <w:rFonts w:ascii="Times New Roman" w:hAnsi="Times New Roman" w:cs="Times New Roman"/>
          <w:sz w:val="24"/>
          <w:szCs w:val="24"/>
        </w:rPr>
        <w:lastRenderedPageBreak/>
        <w:t>the</w:t>
      </w:r>
      <w:r w:rsidR="009731B8">
        <w:rPr>
          <w:rFonts w:ascii="Times New Roman" w:hAnsi="Times New Roman" w:cs="Times New Roman"/>
          <w:sz w:val="24"/>
          <w:szCs w:val="24"/>
        </w:rPr>
        <w:t xml:space="preserve"> CRRT </w:t>
      </w:r>
      <w:r w:rsidR="009731B8" w:rsidRPr="009731B8">
        <w:rPr>
          <w:rFonts w:ascii="Times New Roman" w:hAnsi="Times New Roman" w:cs="Times New Roman"/>
          <w:sz w:val="24"/>
          <w:szCs w:val="24"/>
        </w:rPr>
        <w:t>circuit, resulting in a cumulative volume of 30 mL per subject.</w:t>
      </w:r>
      <w:r w:rsidR="009731B8">
        <w:rPr>
          <w:rFonts w:ascii="Times New Roman" w:hAnsi="Times New Roman" w:cs="Times New Roman"/>
          <w:sz w:val="24"/>
          <w:szCs w:val="24"/>
        </w:rPr>
        <w:t xml:space="preserve"> </w:t>
      </w:r>
      <w:r w:rsidR="009731B8" w:rsidRPr="009731B8">
        <w:rPr>
          <w:rFonts w:ascii="Times New Roman" w:hAnsi="Times New Roman" w:cs="Times New Roman"/>
          <w:sz w:val="24"/>
          <w:szCs w:val="24"/>
        </w:rPr>
        <w:t>Subsequently, the collected samples were centrifuged and immediately assayed, or stored at temperatures between -70 to -80</w:t>
      </w:r>
      <w:r w:rsidR="009731B8" w:rsidRPr="00CE1627">
        <w:rPr>
          <w:rFonts w:ascii="Times New Roman" w:hAnsi="Times New Roman" w:cs="Times New Roman"/>
          <w:sz w:val="24"/>
          <w:szCs w:val="24"/>
          <w:vertAlign w:val="superscript"/>
        </w:rPr>
        <w:t>o</w:t>
      </w:r>
      <w:r w:rsidR="009731B8" w:rsidRPr="00CE1627">
        <w:rPr>
          <w:rFonts w:ascii="Times New Roman" w:hAnsi="Times New Roman" w:cs="Times New Roman"/>
          <w:sz w:val="24"/>
          <w:szCs w:val="24"/>
        </w:rPr>
        <w:t>C</w:t>
      </w:r>
      <w:r w:rsidR="009731B8" w:rsidRPr="009731B8">
        <w:rPr>
          <w:rFonts w:ascii="Times New Roman" w:hAnsi="Times New Roman" w:cs="Times New Roman"/>
          <w:sz w:val="24"/>
          <w:szCs w:val="24"/>
        </w:rPr>
        <w:t xml:space="preserve"> for later assay.</w:t>
      </w:r>
    </w:p>
    <w:p w14:paraId="46C6BB3D" w14:textId="77777777" w:rsidR="007C2883" w:rsidRPr="007C2883" w:rsidRDefault="007C2883" w:rsidP="00712BE9">
      <w:pPr>
        <w:spacing w:after="0" w:line="360" w:lineRule="auto"/>
        <w:jc w:val="both"/>
        <w:rPr>
          <w:rFonts w:ascii="Times New Roman" w:hAnsi="Times New Roman" w:cs="Times New Roman"/>
          <w:sz w:val="24"/>
          <w:szCs w:val="24"/>
        </w:rPr>
      </w:pPr>
    </w:p>
    <w:p w14:paraId="7E30EAAA" w14:textId="69DCE908" w:rsidR="00D47795" w:rsidRPr="00D47795" w:rsidRDefault="00764F3F" w:rsidP="00D47795">
      <w:pPr>
        <w:spacing w:after="0" w:line="360" w:lineRule="auto"/>
        <w:jc w:val="both"/>
        <w:rPr>
          <w:rFonts w:ascii="Times New Roman" w:hAnsi="Times New Roman" w:cs="Times New Roman"/>
          <w:sz w:val="24"/>
          <w:szCs w:val="24"/>
        </w:rPr>
      </w:pPr>
      <w:r w:rsidRPr="003A6788">
        <w:rPr>
          <w:rFonts w:ascii="Times New Roman" w:hAnsi="Times New Roman" w:cs="Times New Roman"/>
          <w:i/>
          <w:iCs/>
          <w:sz w:val="24"/>
          <w:szCs w:val="24"/>
        </w:rPr>
        <w:t>V</w:t>
      </w:r>
      <w:r w:rsidR="007C2883" w:rsidRPr="003A6788">
        <w:rPr>
          <w:rFonts w:ascii="Times New Roman" w:hAnsi="Times New Roman" w:cs="Times New Roman"/>
          <w:i/>
          <w:iCs/>
          <w:sz w:val="24"/>
          <w:szCs w:val="24"/>
        </w:rPr>
        <w:t>ancomycin</w:t>
      </w:r>
      <w:r>
        <w:rPr>
          <w:rFonts w:ascii="Times New Roman" w:hAnsi="Times New Roman" w:cs="Times New Roman"/>
          <w:i/>
          <w:iCs/>
          <w:sz w:val="24"/>
          <w:szCs w:val="24"/>
        </w:rPr>
        <w:t xml:space="preserve"> serum concentrations</w:t>
      </w:r>
      <w:r w:rsidR="007C2883" w:rsidRPr="003A6788">
        <w:rPr>
          <w:rFonts w:ascii="Times New Roman" w:hAnsi="Times New Roman" w:cs="Times New Roman"/>
          <w:i/>
          <w:iCs/>
          <w:sz w:val="24"/>
          <w:szCs w:val="24"/>
        </w:rPr>
        <w:t xml:space="preserve"> assay</w:t>
      </w:r>
    </w:p>
    <w:p w14:paraId="6A551EE0" w14:textId="498F3CD6" w:rsidR="009731B8" w:rsidRDefault="00D47795" w:rsidP="00D47795">
      <w:pPr>
        <w:spacing w:after="0" w:line="360" w:lineRule="auto"/>
        <w:jc w:val="both"/>
        <w:rPr>
          <w:rFonts w:ascii="Times New Roman" w:hAnsi="Times New Roman" w:cs="Times New Roman"/>
          <w:sz w:val="24"/>
          <w:szCs w:val="24"/>
        </w:rPr>
      </w:pPr>
      <w:r w:rsidRPr="00D47795">
        <w:rPr>
          <w:rFonts w:ascii="Times New Roman" w:hAnsi="Times New Roman" w:cs="Times New Roman"/>
          <w:sz w:val="24"/>
          <w:szCs w:val="24"/>
        </w:rPr>
        <w:t xml:space="preserve">Vancomycin total drug concentrations were analysed and measured using a validated immunoassay at the Therapeutic Drug Monitoring Unit, Department of Pharmacy, Hospital Tengku </w:t>
      </w:r>
      <w:proofErr w:type="spellStart"/>
      <w:r w:rsidRPr="00D47795">
        <w:rPr>
          <w:rFonts w:ascii="Times New Roman" w:hAnsi="Times New Roman" w:cs="Times New Roman"/>
          <w:sz w:val="24"/>
          <w:szCs w:val="24"/>
        </w:rPr>
        <w:t>Ampuan</w:t>
      </w:r>
      <w:proofErr w:type="spellEnd"/>
      <w:r w:rsidRPr="00D47795">
        <w:rPr>
          <w:rFonts w:ascii="Times New Roman" w:hAnsi="Times New Roman" w:cs="Times New Roman"/>
          <w:sz w:val="24"/>
          <w:szCs w:val="24"/>
        </w:rPr>
        <w:t xml:space="preserve"> </w:t>
      </w:r>
      <w:proofErr w:type="spellStart"/>
      <w:r w:rsidRPr="00D47795">
        <w:rPr>
          <w:rFonts w:ascii="Times New Roman" w:hAnsi="Times New Roman" w:cs="Times New Roman"/>
          <w:sz w:val="24"/>
          <w:szCs w:val="24"/>
        </w:rPr>
        <w:t>Afzan</w:t>
      </w:r>
      <w:proofErr w:type="spellEnd"/>
      <w:r w:rsidRPr="00D47795">
        <w:rPr>
          <w:rFonts w:ascii="Times New Roman" w:hAnsi="Times New Roman" w:cs="Times New Roman"/>
          <w:sz w:val="24"/>
          <w:szCs w:val="24"/>
        </w:rPr>
        <w:t>, Kuantan.</w:t>
      </w:r>
    </w:p>
    <w:p w14:paraId="766667A3" w14:textId="77777777" w:rsidR="00CE1627" w:rsidRDefault="00CE1627" w:rsidP="00712BE9">
      <w:pPr>
        <w:spacing w:after="0" w:line="360" w:lineRule="auto"/>
        <w:jc w:val="both"/>
        <w:rPr>
          <w:rFonts w:ascii="Times New Roman" w:hAnsi="Times New Roman" w:cs="Times New Roman"/>
          <w:sz w:val="24"/>
          <w:szCs w:val="24"/>
        </w:rPr>
      </w:pPr>
    </w:p>
    <w:p w14:paraId="6FB42E46" w14:textId="25C91339" w:rsidR="00CE1627" w:rsidRPr="003A6788" w:rsidRDefault="00CE1627" w:rsidP="00712BE9">
      <w:pPr>
        <w:spacing w:after="0" w:line="360" w:lineRule="auto"/>
        <w:jc w:val="both"/>
        <w:rPr>
          <w:rFonts w:ascii="Times New Roman" w:hAnsi="Times New Roman" w:cs="Times New Roman"/>
          <w:i/>
          <w:iCs/>
          <w:sz w:val="24"/>
          <w:szCs w:val="24"/>
        </w:rPr>
      </w:pPr>
      <w:r w:rsidRPr="003A6788">
        <w:rPr>
          <w:rFonts w:ascii="Times New Roman" w:hAnsi="Times New Roman" w:cs="Times New Roman"/>
          <w:i/>
          <w:iCs/>
          <w:sz w:val="24"/>
          <w:szCs w:val="24"/>
        </w:rPr>
        <w:t>Pharmacokinetic</w:t>
      </w:r>
      <w:r w:rsidR="007C2883">
        <w:rPr>
          <w:rFonts w:ascii="Times New Roman" w:hAnsi="Times New Roman" w:cs="Times New Roman"/>
          <w:i/>
          <w:iCs/>
          <w:sz w:val="24"/>
          <w:szCs w:val="24"/>
        </w:rPr>
        <w:t>, population PK</w:t>
      </w:r>
      <w:r w:rsidR="00D47795">
        <w:rPr>
          <w:rFonts w:ascii="Times New Roman" w:hAnsi="Times New Roman" w:cs="Times New Roman"/>
          <w:i/>
          <w:iCs/>
          <w:sz w:val="24"/>
          <w:szCs w:val="24"/>
        </w:rPr>
        <w:t>,</w:t>
      </w:r>
      <w:r w:rsidRPr="003A6788">
        <w:rPr>
          <w:rFonts w:ascii="Times New Roman" w:hAnsi="Times New Roman" w:cs="Times New Roman"/>
          <w:i/>
          <w:iCs/>
          <w:sz w:val="24"/>
          <w:szCs w:val="24"/>
        </w:rPr>
        <w:t xml:space="preserve"> and statistical analyses</w:t>
      </w:r>
    </w:p>
    <w:p w14:paraId="55D411CE" w14:textId="51BDF20C" w:rsidR="004C7DAC" w:rsidRDefault="00CE1627" w:rsidP="004C7DAC">
      <w:pPr>
        <w:spacing w:after="0" w:line="360" w:lineRule="auto"/>
        <w:jc w:val="both"/>
        <w:rPr>
          <w:rFonts w:ascii="Times New Roman" w:hAnsi="Times New Roman" w:cs="Times New Roman"/>
          <w:sz w:val="24"/>
          <w:szCs w:val="24"/>
        </w:rPr>
      </w:pPr>
      <w:r w:rsidRPr="004A4ABF">
        <w:rPr>
          <w:rFonts w:ascii="Times New Roman" w:hAnsi="Times New Roman" w:cs="Times New Roman"/>
          <w:sz w:val="24"/>
          <w:szCs w:val="24"/>
        </w:rPr>
        <w:t>Direct observation</w:t>
      </w:r>
      <w:r w:rsidRPr="00CE1627">
        <w:rPr>
          <w:rFonts w:ascii="Times New Roman" w:hAnsi="Times New Roman" w:cs="Times New Roman"/>
          <w:sz w:val="24"/>
          <w:szCs w:val="24"/>
        </w:rPr>
        <w:t xml:space="preserve"> and non-compartmental analys</w:t>
      </w:r>
      <w:r w:rsidR="00764F3F">
        <w:rPr>
          <w:rFonts w:ascii="Times New Roman" w:hAnsi="Times New Roman" w:cs="Times New Roman"/>
          <w:sz w:val="24"/>
          <w:szCs w:val="24"/>
        </w:rPr>
        <w:t>is were used to</w:t>
      </w:r>
      <w:r w:rsidRPr="00CE1627">
        <w:rPr>
          <w:rFonts w:ascii="Times New Roman" w:hAnsi="Times New Roman" w:cs="Times New Roman"/>
          <w:sz w:val="24"/>
          <w:szCs w:val="24"/>
        </w:rPr>
        <w:t xml:space="preserve"> calculate vancomycin</w:t>
      </w:r>
      <w:r w:rsidR="00764F3F">
        <w:rPr>
          <w:rFonts w:ascii="Times New Roman" w:hAnsi="Times New Roman" w:cs="Times New Roman"/>
          <w:sz w:val="24"/>
          <w:szCs w:val="24"/>
        </w:rPr>
        <w:t xml:space="preserve"> maximum concentration</w:t>
      </w:r>
      <w:r w:rsidRPr="00CE1627">
        <w:rPr>
          <w:rFonts w:ascii="Times New Roman" w:hAnsi="Times New Roman" w:cs="Times New Roman"/>
          <w:sz w:val="24"/>
          <w:szCs w:val="24"/>
        </w:rPr>
        <w:t xml:space="preserve"> </w:t>
      </w:r>
      <w:r w:rsidR="00764F3F">
        <w:rPr>
          <w:rFonts w:ascii="Times New Roman" w:hAnsi="Times New Roman" w:cs="Times New Roman"/>
          <w:sz w:val="24"/>
          <w:szCs w:val="24"/>
        </w:rPr>
        <w:t>(</w:t>
      </w:r>
      <w:proofErr w:type="spellStart"/>
      <w:r w:rsidRPr="00CE1627">
        <w:rPr>
          <w:rFonts w:ascii="Times New Roman" w:hAnsi="Times New Roman" w:cs="Times New Roman"/>
          <w:sz w:val="24"/>
          <w:szCs w:val="24"/>
        </w:rPr>
        <w:t>C</w:t>
      </w:r>
      <w:r w:rsidRPr="00764F3F">
        <w:rPr>
          <w:rFonts w:ascii="Times New Roman" w:hAnsi="Times New Roman" w:cs="Times New Roman"/>
          <w:sz w:val="24"/>
          <w:szCs w:val="24"/>
          <w:vertAlign w:val="subscript"/>
        </w:rPr>
        <w:t>max</w:t>
      </w:r>
      <w:proofErr w:type="spellEnd"/>
      <w:r w:rsidR="00764F3F">
        <w:rPr>
          <w:rFonts w:ascii="Times New Roman" w:hAnsi="Times New Roman" w:cs="Times New Roman"/>
          <w:sz w:val="24"/>
          <w:szCs w:val="24"/>
        </w:rPr>
        <w:t>)</w:t>
      </w:r>
      <w:r w:rsidRPr="00CE1627">
        <w:rPr>
          <w:rFonts w:ascii="Times New Roman" w:hAnsi="Times New Roman" w:cs="Times New Roman"/>
          <w:sz w:val="24"/>
          <w:szCs w:val="24"/>
        </w:rPr>
        <w:t xml:space="preserve">, </w:t>
      </w:r>
      <w:r w:rsidR="00764F3F">
        <w:rPr>
          <w:rFonts w:ascii="Times New Roman" w:hAnsi="Times New Roman" w:cs="Times New Roman"/>
          <w:sz w:val="24"/>
          <w:szCs w:val="24"/>
        </w:rPr>
        <w:t>minimum concentration (</w:t>
      </w:r>
      <w:proofErr w:type="spellStart"/>
      <w:r w:rsidRPr="00CE1627">
        <w:rPr>
          <w:rFonts w:ascii="Times New Roman" w:hAnsi="Times New Roman" w:cs="Times New Roman"/>
          <w:sz w:val="24"/>
          <w:szCs w:val="24"/>
        </w:rPr>
        <w:t>C</w:t>
      </w:r>
      <w:r w:rsidRPr="00764F3F">
        <w:rPr>
          <w:rFonts w:ascii="Times New Roman" w:hAnsi="Times New Roman" w:cs="Times New Roman"/>
          <w:sz w:val="24"/>
          <w:szCs w:val="24"/>
          <w:vertAlign w:val="subscript"/>
        </w:rPr>
        <w:t>min</w:t>
      </w:r>
      <w:proofErr w:type="spellEnd"/>
      <w:r w:rsidR="00764F3F">
        <w:rPr>
          <w:rFonts w:ascii="Times New Roman" w:hAnsi="Times New Roman" w:cs="Times New Roman"/>
          <w:sz w:val="24"/>
          <w:szCs w:val="24"/>
        </w:rPr>
        <w:t>)</w:t>
      </w:r>
      <w:r w:rsidRPr="00CE1627">
        <w:rPr>
          <w:rFonts w:ascii="Times New Roman" w:hAnsi="Times New Roman" w:cs="Times New Roman"/>
          <w:sz w:val="24"/>
          <w:szCs w:val="24"/>
        </w:rPr>
        <w:t xml:space="preserve">, </w:t>
      </w:r>
      <w:r w:rsidR="00764F3F">
        <w:rPr>
          <w:rFonts w:ascii="Times New Roman" w:hAnsi="Times New Roman" w:cs="Times New Roman"/>
          <w:sz w:val="24"/>
          <w:szCs w:val="24"/>
        </w:rPr>
        <w:t>elimination rate constant (</w:t>
      </w:r>
      <w:proofErr w:type="spellStart"/>
      <w:r w:rsidRPr="00CE1627">
        <w:rPr>
          <w:rFonts w:ascii="Times New Roman" w:hAnsi="Times New Roman" w:cs="Times New Roman"/>
          <w:sz w:val="24"/>
          <w:szCs w:val="24"/>
        </w:rPr>
        <w:t>Ke</w:t>
      </w:r>
      <w:proofErr w:type="spellEnd"/>
      <w:r w:rsidR="00764F3F">
        <w:rPr>
          <w:rFonts w:ascii="Times New Roman" w:hAnsi="Times New Roman" w:cs="Times New Roman"/>
          <w:sz w:val="24"/>
          <w:szCs w:val="24"/>
        </w:rPr>
        <w:t>)</w:t>
      </w:r>
      <w:r w:rsidRPr="00CE1627">
        <w:rPr>
          <w:rFonts w:ascii="Times New Roman" w:hAnsi="Times New Roman" w:cs="Times New Roman"/>
          <w:sz w:val="24"/>
          <w:szCs w:val="24"/>
        </w:rPr>
        <w:t xml:space="preserve">, </w:t>
      </w:r>
      <w:r w:rsidR="00764F3F">
        <w:rPr>
          <w:rFonts w:ascii="Times New Roman" w:hAnsi="Times New Roman" w:cs="Times New Roman"/>
          <w:sz w:val="24"/>
          <w:szCs w:val="24"/>
        </w:rPr>
        <w:t>half-life (</w:t>
      </w:r>
      <w:r w:rsidRPr="00CE1627">
        <w:rPr>
          <w:rFonts w:ascii="Times New Roman" w:hAnsi="Times New Roman" w:cs="Times New Roman"/>
          <w:sz w:val="24"/>
          <w:szCs w:val="24"/>
        </w:rPr>
        <w:t>t</w:t>
      </w:r>
      <w:r w:rsidRPr="00764F3F">
        <w:rPr>
          <w:rFonts w:ascii="Times New Roman" w:hAnsi="Times New Roman" w:cs="Times New Roman"/>
          <w:sz w:val="24"/>
          <w:szCs w:val="24"/>
          <w:vertAlign w:val="subscript"/>
        </w:rPr>
        <w:t>1/</w:t>
      </w:r>
      <w:r w:rsidR="00764F3F" w:rsidRPr="00764F3F">
        <w:rPr>
          <w:rFonts w:ascii="Times New Roman" w:hAnsi="Times New Roman" w:cs="Times New Roman"/>
          <w:sz w:val="24"/>
          <w:szCs w:val="24"/>
          <w:vertAlign w:val="subscript"/>
        </w:rPr>
        <w:t>2</w:t>
      </w:r>
      <w:r w:rsidR="00764F3F">
        <w:rPr>
          <w:rFonts w:ascii="Times New Roman" w:hAnsi="Times New Roman" w:cs="Times New Roman"/>
          <w:sz w:val="24"/>
          <w:szCs w:val="24"/>
        </w:rPr>
        <w:t>)</w:t>
      </w:r>
      <w:r w:rsidRPr="00CE1627">
        <w:rPr>
          <w:rFonts w:ascii="Times New Roman" w:hAnsi="Times New Roman" w:cs="Times New Roman"/>
          <w:sz w:val="24"/>
          <w:szCs w:val="24"/>
        </w:rPr>
        <w:t xml:space="preserve">, </w:t>
      </w:r>
      <w:r w:rsidR="00764F3F">
        <w:rPr>
          <w:rFonts w:ascii="Times New Roman" w:hAnsi="Times New Roman" w:cs="Times New Roman"/>
          <w:sz w:val="24"/>
          <w:szCs w:val="24"/>
        </w:rPr>
        <w:t>total clearance (</w:t>
      </w:r>
      <w:proofErr w:type="spellStart"/>
      <w:r w:rsidRPr="00CE1627">
        <w:rPr>
          <w:rFonts w:ascii="Times New Roman" w:hAnsi="Times New Roman" w:cs="Times New Roman"/>
          <w:sz w:val="24"/>
          <w:szCs w:val="24"/>
        </w:rPr>
        <w:t>CL</w:t>
      </w:r>
      <w:r w:rsidRPr="00764F3F">
        <w:rPr>
          <w:rFonts w:ascii="Times New Roman" w:hAnsi="Times New Roman" w:cs="Times New Roman"/>
          <w:sz w:val="24"/>
          <w:szCs w:val="24"/>
          <w:vertAlign w:val="subscript"/>
        </w:rPr>
        <w:t>total</w:t>
      </w:r>
      <w:proofErr w:type="spellEnd"/>
      <w:r w:rsidR="00764F3F">
        <w:rPr>
          <w:rFonts w:ascii="Times New Roman" w:hAnsi="Times New Roman" w:cs="Times New Roman"/>
          <w:sz w:val="24"/>
          <w:szCs w:val="24"/>
        </w:rPr>
        <w:t>)</w:t>
      </w:r>
      <w:r w:rsidRPr="00CE1627">
        <w:rPr>
          <w:rFonts w:ascii="Times New Roman" w:hAnsi="Times New Roman" w:cs="Times New Roman"/>
          <w:sz w:val="24"/>
          <w:szCs w:val="24"/>
        </w:rPr>
        <w:t xml:space="preserve">, </w:t>
      </w:r>
      <w:r w:rsidR="00AC1F49">
        <w:rPr>
          <w:rFonts w:ascii="Times New Roman" w:hAnsi="Times New Roman" w:cs="Times New Roman"/>
          <w:sz w:val="24"/>
          <w:szCs w:val="24"/>
        </w:rPr>
        <w:t xml:space="preserve">the </w:t>
      </w:r>
      <w:r w:rsidR="00764F3F">
        <w:rPr>
          <w:rFonts w:ascii="Times New Roman" w:hAnsi="Times New Roman" w:cs="Times New Roman"/>
          <w:sz w:val="24"/>
          <w:szCs w:val="24"/>
        </w:rPr>
        <w:t>volume of distribution (</w:t>
      </w:r>
      <w:r w:rsidRPr="00CE1627">
        <w:rPr>
          <w:rFonts w:ascii="Times New Roman" w:hAnsi="Times New Roman" w:cs="Times New Roman"/>
          <w:sz w:val="24"/>
          <w:szCs w:val="24"/>
        </w:rPr>
        <w:t>V</w:t>
      </w:r>
      <w:r w:rsidRPr="00764F3F">
        <w:rPr>
          <w:rFonts w:ascii="Times New Roman" w:hAnsi="Times New Roman" w:cs="Times New Roman"/>
          <w:sz w:val="24"/>
          <w:szCs w:val="24"/>
          <w:vertAlign w:val="subscript"/>
        </w:rPr>
        <w:t>d</w:t>
      </w:r>
      <w:r w:rsidR="00764F3F">
        <w:rPr>
          <w:rFonts w:ascii="Times New Roman" w:hAnsi="Times New Roman" w:cs="Times New Roman"/>
          <w:sz w:val="24"/>
          <w:szCs w:val="24"/>
        </w:rPr>
        <w:t>)</w:t>
      </w:r>
      <w:r w:rsidRPr="00CE1627">
        <w:rPr>
          <w:rFonts w:ascii="Times New Roman" w:hAnsi="Times New Roman" w:cs="Times New Roman"/>
          <w:sz w:val="24"/>
          <w:szCs w:val="24"/>
        </w:rPr>
        <w:t>,</w:t>
      </w:r>
      <w:r w:rsidR="00764F3F">
        <w:rPr>
          <w:rFonts w:ascii="Times New Roman" w:hAnsi="Times New Roman" w:cs="Times New Roman"/>
          <w:sz w:val="24"/>
          <w:szCs w:val="24"/>
        </w:rPr>
        <w:t xml:space="preserve"> the 24-H</w:t>
      </w:r>
      <w:r w:rsidRPr="00CE1627">
        <w:rPr>
          <w:rFonts w:ascii="Times New Roman" w:hAnsi="Times New Roman" w:cs="Times New Roman"/>
          <w:sz w:val="24"/>
          <w:szCs w:val="24"/>
        </w:rPr>
        <w:t xml:space="preserve"> </w:t>
      </w:r>
      <w:r w:rsidR="00764F3F">
        <w:rPr>
          <w:rFonts w:ascii="Times New Roman" w:hAnsi="Times New Roman" w:cs="Times New Roman"/>
          <w:sz w:val="24"/>
          <w:szCs w:val="24"/>
        </w:rPr>
        <w:t>area under the curve (</w:t>
      </w:r>
      <w:r w:rsidRPr="00CE1627">
        <w:rPr>
          <w:rFonts w:ascii="Times New Roman" w:hAnsi="Times New Roman" w:cs="Times New Roman"/>
          <w:sz w:val="24"/>
          <w:szCs w:val="24"/>
        </w:rPr>
        <w:t>AUC</w:t>
      </w:r>
      <w:r w:rsidRPr="00764F3F">
        <w:rPr>
          <w:rFonts w:ascii="Times New Roman" w:hAnsi="Times New Roman" w:cs="Times New Roman"/>
          <w:sz w:val="24"/>
          <w:szCs w:val="24"/>
          <w:vertAlign w:val="subscript"/>
        </w:rPr>
        <w:t>0-24</w:t>
      </w:r>
      <w:r w:rsidR="00764F3F">
        <w:rPr>
          <w:rFonts w:ascii="Times New Roman" w:hAnsi="Times New Roman" w:cs="Times New Roman"/>
          <w:sz w:val="24"/>
          <w:szCs w:val="24"/>
        </w:rPr>
        <w:t>)</w:t>
      </w:r>
      <w:r w:rsidR="004C7DAC">
        <w:rPr>
          <w:rFonts w:ascii="Times New Roman" w:hAnsi="Times New Roman" w:cs="Times New Roman"/>
          <w:sz w:val="24"/>
          <w:szCs w:val="24"/>
        </w:rPr>
        <w:t>.</w:t>
      </w:r>
      <w:r w:rsidR="00426A03">
        <w:rPr>
          <w:rFonts w:ascii="Times New Roman" w:hAnsi="Times New Roman" w:cs="Times New Roman"/>
          <w:sz w:val="24"/>
          <w:szCs w:val="24"/>
        </w:rPr>
        <w:t xml:space="preserve"> </w:t>
      </w:r>
      <w:r w:rsidR="004C7DAC" w:rsidRPr="004C7DAC">
        <w:rPr>
          <w:rFonts w:ascii="Times New Roman" w:hAnsi="Times New Roman" w:cs="Times New Roman"/>
          <w:sz w:val="24"/>
          <w:szCs w:val="24"/>
        </w:rPr>
        <w:t>To describe vancomycin concentrations, one-</w:t>
      </w:r>
      <w:r w:rsidR="00246309">
        <w:rPr>
          <w:rFonts w:ascii="Times New Roman" w:hAnsi="Times New Roman" w:cs="Times New Roman"/>
          <w:sz w:val="24"/>
          <w:szCs w:val="24"/>
        </w:rPr>
        <w:t>,</w:t>
      </w:r>
      <w:r w:rsidR="004C7DAC" w:rsidRPr="004C7DAC">
        <w:rPr>
          <w:rFonts w:ascii="Times New Roman" w:hAnsi="Times New Roman" w:cs="Times New Roman"/>
          <w:sz w:val="24"/>
          <w:szCs w:val="24"/>
        </w:rPr>
        <w:t>two-</w:t>
      </w:r>
      <w:r w:rsidR="00246309">
        <w:rPr>
          <w:rFonts w:ascii="Times New Roman" w:hAnsi="Times New Roman" w:cs="Times New Roman"/>
          <w:sz w:val="24"/>
          <w:szCs w:val="24"/>
        </w:rPr>
        <w:t xml:space="preserve"> and three-</w:t>
      </w:r>
      <w:r w:rsidR="004C7DAC" w:rsidRPr="004C7DAC">
        <w:rPr>
          <w:rFonts w:ascii="Times New Roman" w:hAnsi="Times New Roman" w:cs="Times New Roman"/>
          <w:sz w:val="24"/>
          <w:szCs w:val="24"/>
        </w:rPr>
        <w:t xml:space="preserve">compartment models were developed using the Nonparametric Adaptive Grid (NPAG) algorithm within the freely available </w:t>
      </w:r>
      <w:proofErr w:type="spellStart"/>
      <w:r w:rsidR="004C7DAC" w:rsidRPr="004C7DAC">
        <w:rPr>
          <w:rFonts w:ascii="Times New Roman" w:hAnsi="Times New Roman" w:cs="Times New Roman"/>
          <w:sz w:val="24"/>
          <w:szCs w:val="24"/>
        </w:rPr>
        <w:t>Pmetrics</w:t>
      </w:r>
      <w:proofErr w:type="spellEnd"/>
      <w:r w:rsidR="004C7DAC" w:rsidRPr="004C7DAC">
        <w:rPr>
          <w:rFonts w:ascii="Times New Roman" w:hAnsi="Times New Roman" w:cs="Times New Roman"/>
          <w:sz w:val="24"/>
          <w:szCs w:val="24"/>
        </w:rPr>
        <w:t xml:space="preserve"> software package for R (Laboratory of Applied </w:t>
      </w:r>
      <w:proofErr w:type="spellStart"/>
      <w:r w:rsidR="004C7DAC" w:rsidRPr="004C7DAC">
        <w:rPr>
          <w:rFonts w:ascii="Times New Roman" w:hAnsi="Times New Roman" w:cs="Times New Roman"/>
          <w:sz w:val="24"/>
          <w:szCs w:val="24"/>
        </w:rPr>
        <w:t>PharmacoKinetics</w:t>
      </w:r>
      <w:proofErr w:type="spellEnd"/>
      <w:r w:rsidR="004C7DAC" w:rsidRPr="004C7DAC">
        <w:rPr>
          <w:rFonts w:ascii="Times New Roman" w:hAnsi="Times New Roman" w:cs="Times New Roman"/>
          <w:sz w:val="24"/>
          <w:szCs w:val="24"/>
        </w:rPr>
        <w:t xml:space="preserve"> and </w:t>
      </w:r>
      <w:proofErr w:type="spellStart"/>
      <w:r w:rsidR="004C7DAC" w:rsidRPr="004C7DAC">
        <w:rPr>
          <w:rFonts w:ascii="Times New Roman" w:hAnsi="Times New Roman" w:cs="Times New Roman"/>
          <w:sz w:val="24"/>
          <w:szCs w:val="24"/>
        </w:rPr>
        <w:t>Bioformatics</w:t>
      </w:r>
      <w:proofErr w:type="spellEnd"/>
      <w:r w:rsidR="004C7DAC" w:rsidRPr="004C7DAC">
        <w:rPr>
          <w:rFonts w:ascii="Times New Roman" w:hAnsi="Times New Roman" w:cs="Times New Roman"/>
          <w:sz w:val="24"/>
          <w:szCs w:val="24"/>
        </w:rPr>
        <w:t xml:space="preserve"> [LAPK], Los Angeles, Ca, USA).</w:t>
      </w:r>
      <w:r w:rsidR="00426A03">
        <w:rPr>
          <w:rFonts w:ascii="Times New Roman" w:hAnsi="Times New Roman" w:cs="Times New Roman"/>
          <w:sz w:val="24"/>
          <w:szCs w:val="24"/>
        </w:rPr>
        <w:t xml:space="preserve"> </w:t>
      </w:r>
      <w:r w:rsidR="00187A35" w:rsidRPr="00187A35">
        <w:rPr>
          <w:rFonts w:ascii="Times New Roman" w:hAnsi="Times New Roman" w:cs="Times New Roman"/>
          <w:sz w:val="24"/>
          <w:szCs w:val="24"/>
        </w:rPr>
        <w:t>A stepwise approach was followed in the model</w:t>
      </w:r>
      <w:r w:rsidR="00187A35">
        <w:rPr>
          <w:rFonts w:ascii="Times New Roman" w:hAnsi="Times New Roman" w:cs="Times New Roman"/>
          <w:sz w:val="24"/>
          <w:szCs w:val="24"/>
        </w:rPr>
        <w:t xml:space="preserve"> </w:t>
      </w:r>
      <w:r w:rsidR="00187A35" w:rsidRPr="00187A35">
        <w:rPr>
          <w:rFonts w:ascii="Times New Roman" w:hAnsi="Times New Roman" w:cs="Times New Roman"/>
          <w:sz w:val="24"/>
          <w:szCs w:val="24"/>
        </w:rPr>
        <w:t>building process</w:t>
      </w:r>
      <w:r w:rsidR="00187A35">
        <w:rPr>
          <w:rFonts w:ascii="Times New Roman" w:hAnsi="Times New Roman" w:cs="Times New Roman"/>
          <w:sz w:val="24"/>
          <w:szCs w:val="24"/>
        </w:rPr>
        <w:t>; d</w:t>
      </w:r>
      <w:r w:rsidR="00187A35" w:rsidRPr="00187A35">
        <w:rPr>
          <w:rFonts w:ascii="Times New Roman" w:hAnsi="Times New Roman" w:cs="Times New Roman"/>
          <w:sz w:val="24"/>
          <w:szCs w:val="24"/>
        </w:rPr>
        <w:t>etermination of the structural base model –</w:t>
      </w:r>
      <w:r w:rsidR="00187A35">
        <w:rPr>
          <w:rFonts w:ascii="Times New Roman" w:hAnsi="Times New Roman" w:cs="Times New Roman"/>
          <w:sz w:val="24"/>
          <w:szCs w:val="24"/>
        </w:rPr>
        <w:t xml:space="preserve"> </w:t>
      </w:r>
      <w:r w:rsidR="00187A35" w:rsidRPr="00187A35">
        <w:rPr>
          <w:rFonts w:ascii="Times New Roman" w:hAnsi="Times New Roman" w:cs="Times New Roman"/>
          <w:sz w:val="24"/>
          <w:szCs w:val="24"/>
        </w:rPr>
        <w:t>one, two or three compartments were fitted to</w:t>
      </w:r>
      <w:r w:rsidR="00187A35">
        <w:rPr>
          <w:rFonts w:ascii="Times New Roman" w:hAnsi="Times New Roman" w:cs="Times New Roman"/>
          <w:sz w:val="24"/>
          <w:szCs w:val="24"/>
        </w:rPr>
        <w:t xml:space="preserve"> </w:t>
      </w:r>
      <w:r w:rsidR="00187A35" w:rsidRPr="00187A35">
        <w:rPr>
          <w:rFonts w:ascii="Times New Roman" w:hAnsi="Times New Roman" w:cs="Times New Roman"/>
          <w:sz w:val="24"/>
          <w:szCs w:val="24"/>
        </w:rPr>
        <w:t>the concentration-time data</w:t>
      </w:r>
      <w:r w:rsidR="00187A35">
        <w:rPr>
          <w:rFonts w:ascii="Times New Roman" w:hAnsi="Times New Roman" w:cs="Times New Roman"/>
          <w:sz w:val="24"/>
          <w:szCs w:val="24"/>
        </w:rPr>
        <w:t xml:space="preserve">, </w:t>
      </w:r>
      <w:r w:rsidR="003B17D1">
        <w:rPr>
          <w:rFonts w:ascii="Times New Roman" w:hAnsi="Times New Roman" w:cs="Times New Roman"/>
          <w:sz w:val="24"/>
          <w:szCs w:val="24"/>
        </w:rPr>
        <w:t>s</w:t>
      </w:r>
      <w:r w:rsidR="00187A35" w:rsidRPr="00187A35">
        <w:rPr>
          <w:rFonts w:ascii="Times New Roman" w:hAnsi="Times New Roman" w:cs="Times New Roman"/>
          <w:sz w:val="24"/>
          <w:szCs w:val="24"/>
        </w:rPr>
        <w:t>election of the best fit statistical – both the</w:t>
      </w:r>
      <w:r w:rsidR="003B17D1">
        <w:rPr>
          <w:rFonts w:ascii="Times New Roman" w:hAnsi="Times New Roman" w:cs="Times New Roman"/>
          <w:sz w:val="24"/>
          <w:szCs w:val="24"/>
        </w:rPr>
        <w:t xml:space="preserve"> </w:t>
      </w:r>
      <w:r w:rsidR="00187A35" w:rsidRPr="00187A35">
        <w:rPr>
          <w:rFonts w:ascii="Times New Roman" w:hAnsi="Times New Roman" w:cs="Times New Roman"/>
          <w:sz w:val="24"/>
          <w:szCs w:val="24"/>
        </w:rPr>
        <w:t>additive and multiplicative error models were</w:t>
      </w:r>
      <w:r w:rsidR="003B17D1">
        <w:rPr>
          <w:rFonts w:ascii="Times New Roman" w:hAnsi="Times New Roman" w:cs="Times New Roman"/>
          <w:sz w:val="24"/>
          <w:szCs w:val="24"/>
        </w:rPr>
        <w:t xml:space="preserve"> </w:t>
      </w:r>
      <w:r w:rsidR="00187A35" w:rsidRPr="00187A35">
        <w:rPr>
          <w:rFonts w:ascii="Times New Roman" w:hAnsi="Times New Roman" w:cs="Times New Roman"/>
          <w:sz w:val="24"/>
          <w:szCs w:val="24"/>
        </w:rPr>
        <w:t>tested</w:t>
      </w:r>
      <w:r w:rsidR="003B17D1">
        <w:rPr>
          <w:rFonts w:ascii="Times New Roman" w:hAnsi="Times New Roman" w:cs="Times New Roman"/>
          <w:sz w:val="24"/>
          <w:szCs w:val="24"/>
        </w:rPr>
        <w:t>, d</w:t>
      </w:r>
      <w:r w:rsidR="00187A35" w:rsidRPr="00187A35">
        <w:rPr>
          <w:rFonts w:ascii="Times New Roman" w:hAnsi="Times New Roman" w:cs="Times New Roman"/>
          <w:sz w:val="24"/>
          <w:szCs w:val="24"/>
        </w:rPr>
        <w:t>evelopment of covariate model – clinical</w:t>
      </w:r>
      <w:r w:rsidR="003B17D1">
        <w:rPr>
          <w:rFonts w:ascii="Times New Roman" w:hAnsi="Times New Roman" w:cs="Times New Roman"/>
          <w:sz w:val="24"/>
          <w:szCs w:val="24"/>
        </w:rPr>
        <w:t xml:space="preserve"> </w:t>
      </w:r>
      <w:r w:rsidR="00187A35" w:rsidRPr="00187A35">
        <w:rPr>
          <w:rFonts w:ascii="Times New Roman" w:hAnsi="Times New Roman" w:cs="Times New Roman"/>
          <w:sz w:val="24"/>
          <w:szCs w:val="24"/>
        </w:rPr>
        <w:t>covariates were assessed for biological</w:t>
      </w:r>
      <w:r w:rsidR="003B17D1">
        <w:rPr>
          <w:rFonts w:ascii="Times New Roman" w:hAnsi="Times New Roman" w:cs="Times New Roman"/>
          <w:sz w:val="24"/>
          <w:szCs w:val="24"/>
        </w:rPr>
        <w:t xml:space="preserve"> </w:t>
      </w:r>
      <w:r w:rsidR="00187A35" w:rsidRPr="00187A35">
        <w:rPr>
          <w:rFonts w:ascii="Times New Roman" w:hAnsi="Times New Roman" w:cs="Times New Roman"/>
          <w:sz w:val="24"/>
          <w:szCs w:val="24"/>
        </w:rPr>
        <w:t>plausibility and evaluated in the covariate</w:t>
      </w:r>
      <w:r w:rsidR="003B17D1">
        <w:rPr>
          <w:rFonts w:ascii="Times New Roman" w:hAnsi="Times New Roman" w:cs="Times New Roman"/>
          <w:sz w:val="24"/>
          <w:szCs w:val="24"/>
        </w:rPr>
        <w:t xml:space="preserve"> </w:t>
      </w:r>
      <w:r w:rsidR="00187A35" w:rsidRPr="00187A35">
        <w:rPr>
          <w:rFonts w:ascii="Times New Roman" w:hAnsi="Times New Roman" w:cs="Times New Roman"/>
          <w:sz w:val="24"/>
          <w:szCs w:val="24"/>
        </w:rPr>
        <w:t>analysis</w:t>
      </w:r>
      <w:r w:rsidR="003B17D1">
        <w:rPr>
          <w:rFonts w:ascii="Times New Roman" w:hAnsi="Times New Roman" w:cs="Times New Roman"/>
          <w:sz w:val="24"/>
          <w:szCs w:val="24"/>
        </w:rPr>
        <w:t>, lastly, f</w:t>
      </w:r>
      <w:r w:rsidR="00187A35" w:rsidRPr="00187A35">
        <w:rPr>
          <w:rFonts w:ascii="Times New Roman" w:hAnsi="Times New Roman" w:cs="Times New Roman"/>
          <w:sz w:val="24"/>
          <w:szCs w:val="24"/>
        </w:rPr>
        <w:t>inal model evaluation – diagnostic plots and</w:t>
      </w:r>
      <w:r w:rsidR="003B17D1">
        <w:rPr>
          <w:rFonts w:ascii="Times New Roman" w:hAnsi="Times New Roman" w:cs="Times New Roman"/>
          <w:sz w:val="24"/>
          <w:szCs w:val="24"/>
        </w:rPr>
        <w:t xml:space="preserve"> </w:t>
      </w:r>
      <w:r w:rsidR="00187A35" w:rsidRPr="00187A35">
        <w:rPr>
          <w:rFonts w:ascii="Times New Roman" w:hAnsi="Times New Roman" w:cs="Times New Roman"/>
          <w:sz w:val="24"/>
          <w:szCs w:val="24"/>
        </w:rPr>
        <w:t>statistical examination through objective</w:t>
      </w:r>
      <w:r w:rsidR="003B17D1">
        <w:rPr>
          <w:rFonts w:ascii="Times New Roman" w:hAnsi="Times New Roman" w:cs="Times New Roman"/>
          <w:sz w:val="24"/>
          <w:szCs w:val="24"/>
        </w:rPr>
        <w:t xml:space="preserve"> </w:t>
      </w:r>
      <w:r w:rsidR="00187A35" w:rsidRPr="00187A35">
        <w:rPr>
          <w:rFonts w:ascii="Times New Roman" w:hAnsi="Times New Roman" w:cs="Times New Roman"/>
          <w:sz w:val="24"/>
          <w:szCs w:val="24"/>
        </w:rPr>
        <w:t>function values were used for comparison and</w:t>
      </w:r>
      <w:r w:rsidR="003B17D1">
        <w:rPr>
          <w:rFonts w:ascii="Times New Roman" w:hAnsi="Times New Roman" w:cs="Times New Roman"/>
          <w:sz w:val="24"/>
          <w:szCs w:val="24"/>
        </w:rPr>
        <w:t xml:space="preserve"> </w:t>
      </w:r>
      <w:r w:rsidR="00187A35" w:rsidRPr="00187A35">
        <w:rPr>
          <w:rFonts w:ascii="Times New Roman" w:hAnsi="Times New Roman" w:cs="Times New Roman"/>
          <w:sz w:val="24"/>
          <w:szCs w:val="24"/>
        </w:rPr>
        <w:t>selection of models</w:t>
      </w:r>
      <w:r w:rsidR="003B17D1">
        <w:rPr>
          <w:rFonts w:ascii="Times New Roman" w:hAnsi="Times New Roman" w:cs="Times New Roman"/>
          <w:sz w:val="24"/>
          <w:szCs w:val="24"/>
        </w:rPr>
        <w:t>.</w:t>
      </w:r>
      <w:r w:rsidR="00426A03">
        <w:rPr>
          <w:rFonts w:ascii="Times New Roman" w:hAnsi="Times New Roman" w:cs="Times New Roman"/>
          <w:sz w:val="24"/>
          <w:szCs w:val="24"/>
        </w:rPr>
        <w:t xml:space="preserve"> </w:t>
      </w:r>
      <w:r w:rsidR="004C7DAC" w:rsidRPr="004C7DAC">
        <w:rPr>
          <w:rFonts w:ascii="Times New Roman" w:hAnsi="Times New Roman" w:cs="Times New Roman"/>
          <w:sz w:val="24"/>
          <w:szCs w:val="24"/>
        </w:rPr>
        <w:t xml:space="preserve">Monte Carlo simulations (n=1000) were employed using </w:t>
      </w:r>
      <w:proofErr w:type="spellStart"/>
      <w:r w:rsidR="004C7DAC" w:rsidRPr="004C7DAC">
        <w:rPr>
          <w:rFonts w:ascii="Times New Roman" w:hAnsi="Times New Roman" w:cs="Times New Roman"/>
          <w:sz w:val="24"/>
          <w:szCs w:val="24"/>
        </w:rPr>
        <w:t>Pmetrics</w:t>
      </w:r>
      <w:proofErr w:type="spellEnd"/>
      <w:r w:rsidR="004C7DAC" w:rsidRPr="004C7DAC">
        <w:rPr>
          <w:rFonts w:ascii="Times New Roman" w:hAnsi="Times New Roman" w:cs="Times New Roman"/>
          <w:sz w:val="24"/>
          <w:szCs w:val="24"/>
        </w:rPr>
        <w:t xml:space="preserve"> and the final population pharmacokinetic model to determine the probability of target attainment (PTA) of achieving the pharmacokinetic/pharmacodynamics target of ratio area under the concentration-time curve from time zero to 24 h (AUC</w:t>
      </w:r>
      <w:r w:rsidR="004C7DAC" w:rsidRPr="007D413E">
        <w:rPr>
          <w:rFonts w:ascii="Times New Roman" w:hAnsi="Times New Roman" w:cs="Times New Roman"/>
          <w:sz w:val="24"/>
          <w:szCs w:val="24"/>
          <w:vertAlign w:val="subscript"/>
        </w:rPr>
        <w:t>0-24</w:t>
      </w:r>
      <w:r w:rsidR="004C7DAC" w:rsidRPr="004C7DAC">
        <w:rPr>
          <w:rFonts w:ascii="Times New Roman" w:hAnsi="Times New Roman" w:cs="Times New Roman"/>
          <w:sz w:val="24"/>
          <w:szCs w:val="24"/>
        </w:rPr>
        <w:t xml:space="preserve">) to minimum inhibitory concentration (MIC) ≥400 </w:t>
      </w:r>
      <w:r w:rsidR="000307BD">
        <w:rPr>
          <w:rFonts w:ascii="Times New Roman" w:hAnsi="Times New Roman" w:cs="Times New Roman"/>
          <w:sz w:val="24"/>
          <w:szCs w:val="24"/>
        </w:rPr>
        <w:t>(</w:t>
      </w:r>
      <w:r w:rsidR="004C7DAC" w:rsidRPr="004C7DAC">
        <w:rPr>
          <w:rFonts w:ascii="Times New Roman" w:hAnsi="Times New Roman" w:cs="Times New Roman"/>
          <w:sz w:val="24"/>
          <w:szCs w:val="24"/>
        </w:rPr>
        <w:t>AUC/MIC ≥400</w:t>
      </w:r>
      <w:r w:rsidR="000307BD">
        <w:rPr>
          <w:rFonts w:ascii="Times New Roman" w:hAnsi="Times New Roman" w:cs="Times New Roman"/>
          <w:sz w:val="24"/>
          <w:szCs w:val="24"/>
        </w:rPr>
        <w:t>)</w:t>
      </w:r>
      <w:r w:rsidR="004C7DAC" w:rsidRPr="004C7DAC">
        <w:rPr>
          <w:rFonts w:ascii="Times New Roman" w:hAnsi="Times New Roman" w:cs="Times New Roman"/>
          <w:sz w:val="24"/>
          <w:szCs w:val="24"/>
        </w:rPr>
        <w:t>.</w:t>
      </w:r>
    </w:p>
    <w:p w14:paraId="21846CF5" w14:textId="77777777" w:rsidR="004C7DAC" w:rsidRDefault="004C7DAC" w:rsidP="004C7DAC">
      <w:pPr>
        <w:spacing w:after="0" w:line="360" w:lineRule="auto"/>
        <w:jc w:val="both"/>
        <w:rPr>
          <w:rFonts w:ascii="Times New Roman" w:hAnsi="Times New Roman" w:cs="Times New Roman"/>
          <w:sz w:val="24"/>
          <w:szCs w:val="24"/>
        </w:rPr>
      </w:pPr>
    </w:p>
    <w:p w14:paraId="6F537B61" w14:textId="66C430CC" w:rsidR="000976DD" w:rsidRDefault="00F72972" w:rsidP="00712BE9">
      <w:pPr>
        <w:spacing w:after="0" w:line="360" w:lineRule="auto"/>
        <w:jc w:val="both"/>
        <w:rPr>
          <w:rFonts w:ascii="Times New Roman" w:hAnsi="Times New Roman" w:cs="Times New Roman"/>
          <w:sz w:val="24"/>
          <w:szCs w:val="24"/>
        </w:rPr>
      </w:pPr>
      <w:r w:rsidRPr="00F72972">
        <w:rPr>
          <w:rFonts w:ascii="Times New Roman" w:hAnsi="Times New Roman" w:cs="Times New Roman"/>
          <w:sz w:val="24"/>
          <w:szCs w:val="24"/>
        </w:rPr>
        <w:t xml:space="preserve">Statistical analysis was </w:t>
      </w:r>
      <w:r w:rsidRPr="0078397B">
        <w:rPr>
          <w:rFonts w:ascii="Times New Roman" w:hAnsi="Times New Roman" w:cs="Times New Roman"/>
          <w:sz w:val="24"/>
          <w:szCs w:val="24"/>
        </w:rPr>
        <w:t>performed using</w:t>
      </w:r>
      <w:r w:rsidRPr="00F72972">
        <w:rPr>
          <w:rFonts w:ascii="Times New Roman" w:hAnsi="Times New Roman" w:cs="Times New Roman"/>
          <w:sz w:val="24"/>
          <w:szCs w:val="24"/>
        </w:rPr>
        <w:t xml:space="preserve"> GraphPad Prism 9.0 (GraphPad, Inc., USA) software</w:t>
      </w:r>
      <w:r w:rsidR="00764F3F">
        <w:rPr>
          <w:rFonts w:ascii="Times New Roman" w:hAnsi="Times New Roman" w:cs="Times New Roman"/>
          <w:sz w:val="24"/>
          <w:szCs w:val="24"/>
        </w:rPr>
        <w:t>.</w:t>
      </w:r>
      <w:r w:rsidR="00426A03">
        <w:rPr>
          <w:rFonts w:ascii="Times New Roman" w:hAnsi="Times New Roman" w:cs="Times New Roman"/>
          <w:sz w:val="24"/>
          <w:szCs w:val="24"/>
        </w:rPr>
        <w:t xml:space="preserve"> </w:t>
      </w:r>
      <w:r w:rsidR="00764F3F">
        <w:rPr>
          <w:rFonts w:ascii="Times New Roman" w:hAnsi="Times New Roman" w:cs="Times New Roman"/>
          <w:sz w:val="24"/>
          <w:szCs w:val="24"/>
        </w:rPr>
        <w:t xml:space="preserve">Continuous variables were presented as </w:t>
      </w:r>
      <w:r w:rsidR="007D413E">
        <w:rPr>
          <w:rFonts w:ascii="Times New Roman" w:hAnsi="Times New Roman" w:cs="Times New Roman"/>
          <w:sz w:val="24"/>
          <w:szCs w:val="24"/>
        </w:rPr>
        <w:t xml:space="preserve">mean ± standard deviation or </w:t>
      </w:r>
      <w:r w:rsidR="00764F3F">
        <w:rPr>
          <w:rFonts w:ascii="Times New Roman" w:hAnsi="Times New Roman" w:cs="Times New Roman"/>
          <w:sz w:val="24"/>
          <w:szCs w:val="24"/>
        </w:rPr>
        <w:t>median with an interquartile range</w:t>
      </w:r>
      <w:r w:rsidR="007D413E">
        <w:rPr>
          <w:rFonts w:ascii="Times New Roman" w:hAnsi="Times New Roman" w:cs="Times New Roman"/>
          <w:sz w:val="24"/>
          <w:szCs w:val="24"/>
        </w:rPr>
        <w:t>, where applicable.</w:t>
      </w:r>
      <w:r w:rsidR="00426A03">
        <w:rPr>
          <w:rFonts w:ascii="Times New Roman" w:hAnsi="Times New Roman" w:cs="Times New Roman"/>
          <w:sz w:val="24"/>
          <w:szCs w:val="24"/>
        </w:rPr>
        <w:t xml:space="preserve"> </w:t>
      </w:r>
      <w:r w:rsidR="007D413E">
        <w:rPr>
          <w:rFonts w:ascii="Times New Roman" w:hAnsi="Times New Roman" w:cs="Times New Roman"/>
          <w:sz w:val="24"/>
          <w:szCs w:val="24"/>
        </w:rPr>
        <w:t>C</w:t>
      </w:r>
      <w:r w:rsidR="00764F3F">
        <w:rPr>
          <w:rFonts w:ascii="Times New Roman" w:hAnsi="Times New Roman" w:cs="Times New Roman"/>
          <w:sz w:val="24"/>
          <w:szCs w:val="24"/>
        </w:rPr>
        <w:t>ategorical data variables were presented as counts with a percentage.</w:t>
      </w:r>
      <w:r w:rsidR="00426A03">
        <w:rPr>
          <w:rFonts w:ascii="Times New Roman" w:hAnsi="Times New Roman" w:cs="Times New Roman"/>
          <w:sz w:val="24"/>
          <w:szCs w:val="24"/>
        </w:rPr>
        <w:t xml:space="preserve"> </w:t>
      </w:r>
      <w:proofErr w:type="spellStart"/>
      <w:r w:rsidR="007D413E">
        <w:rPr>
          <w:rFonts w:ascii="Times New Roman" w:hAnsi="Times New Roman" w:cs="Times New Roman"/>
          <w:sz w:val="24"/>
          <w:szCs w:val="24"/>
        </w:rPr>
        <w:t>Spearmann</w:t>
      </w:r>
      <w:proofErr w:type="spellEnd"/>
      <w:r w:rsidR="007D413E">
        <w:rPr>
          <w:rFonts w:ascii="Times New Roman" w:hAnsi="Times New Roman" w:cs="Times New Roman"/>
          <w:sz w:val="24"/>
          <w:szCs w:val="24"/>
        </w:rPr>
        <w:t xml:space="preserve"> correlation</w:t>
      </w:r>
      <w:r w:rsidR="004C7DAC" w:rsidRPr="004C7DAC">
        <w:rPr>
          <w:rFonts w:ascii="Times New Roman" w:hAnsi="Times New Roman" w:cs="Times New Roman"/>
          <w:sz w:val="24"/>
          <w:szCs w:val="24"/>
        </w:rPr>
        <w:t xml:space="preserve"> w</w:t>
      </w:r>
      <w:r w:rsidR="007D413E">
        <w:rPr>
          <w:rFonts w:ascii="Times New Roman" w:hAnsi="Times New Roman" w:cs="Times New Roman"/>
          <w:sz w:val="24"/>
          <w:szCs w:val="24"/>
        </w:rPr>
        <w:t>as</w:t>
      </w:r>
      <w:r w:rsidR="004C7DAC" w:rsidRPr="004C7DAC">
        <w:rPr>
          <w:rFonts w:ascii="Times New Roman" w:hAnsi="Times New Roman" w:cs="Times New Roman"/>
          <w:sz w:val="24"/>
          <w:szCs w:val="24"/>
        </w:rPr>
        <w:t xml:space="preserve"> performed </w:t>
      </w:r>
      <w:r w:rsidR="007D413E">
        <w:rPr>
          <w:rFonts w:ascii="Times New Roman" w:hAnsi="Times New Roman" w:cs="Times New Roman"/>
          <w:sz w:val="24"/>
          <w:szCs w:val="24"/>
        </w:rPr>
        <w:t xml:space="preserve">to identify the association between </w:t>
      </w:r>
      <w:r w:rsidR="007D413E">
        <w:rPr>
          <w:rFonts w:ascii="Times New Roman" w:hAnsi="Times New Roman" w:cs="Times New Roman"/>
          <w:sz w:val="24"/>
          <w:szCs w:val="24"/>
        </w:rPr>
        <w:lastRenderedPageBreak/>
        <w:t>vancomycin trough concentration and the calculated AUC</w:t>
      </w:r>
      <w:r w:rsidR="007D413E" w:rsidRPr="007D413E">
        <w:rPr>
          <w:rFonts w:ascii="Times New Roman" w:hAnsi="Times New Roman" w:cs="Times New Roman"/>
          <w:sz w:val="24"/>
          <w:szCs w:val="24"/>
          <w:vertAlign w:val="subscript"/>
        </w:rPr>
        <w:t>0-24</w:t>
      </w:r>
      <w:r w:rsidR="004C7DAC" w:rsidRPr="004C7DAC">
        <w:rPr>
          <w:rFonts w:ascii="Times New Roman" w:hAnsi="Times New Roman" w:cs="Times New Roman"/>
          <w:sz w:val="24"/>
          <w:szCs w:val="24"/>
        </w:rPr>
        <w:t>.</w:t>
      </w:r>
      <w:r w:rsidR="00426A03">
        <w:rPr>
          <w:rFonts w:ascii="Times New Roman" w:hAnsi="Times New Roman" w:cs="Times New Roman"/>
          <w:sz w:val="24"/>
          <w:szCs w:val="24"/>
        </w:rPr>
        <w:t xml:space="preserve"> </w:t>
      </w:r>
      <w:r>
        <w:rPr>
          <w:rFonts w:ascii="Times New Roman" w:hAnsi="Times New Roman" w:cs="Times New Roman"/>
          <w:sz w:val="24"/>
          <w:szCs w:val="24"/>
        </w:rPr>
        <w:t>D</w:t>
      </w:r>
      <w:r w:rsidRPr="00F72972">
        <w:rPr>
          <w:rFonts w:ascii="Times New Roman" w:hAnsi="Times New Roman" w:cs="Times New Roman"/>
          <w:sz w:val="24"/>
          <w:szCs w:val="24"/>
        </w:rPr>
        <w:t>ifferences with P &lt; 0.05 were considered statistically significant</w:t>
      </w:r>
      <w:r w:rsidR="004C7DAC" w:rsidRPr="004C7DAC">
        <w:rPr>
          <w:rFonts w:ascii="Times New Roman" w:hAnsi="Times New Roman" w:cs="Times New Roman"/>
          <w:sz w:val="24"/>
          <w:szCs w:val="24"/>
        </w:rPr>
        <w:t>.</w:t>
      </w:r>
    </w:p>
    <w:p w14:paraId="765D2187" w14:textId="77777777" w:rsidR="00CE1627" w:rsidRDefault="00CE1627" w:rsidP="00712BE9">
      <w:pPr>
        <w:spacing w:after="0" w:line="360" w:lineRule="auto"/>
        <w:jc w:val="both"/>
        <w:rPr>
          <w:rFonts w:ascii="Times New Roman" w:hAnsi="Times New Roman" w:cs="Times New Roman"/>
          <w:sz w:val="24"/>
          <w:szCs w:val="24"/>
        </w:rPr>
      </w:pPr>
    </w:p>
    <w:p w14:paraId="4B5F4438" w14:textId="3F5B8FC6" w:rsidR="00764F3F" w:rsidRPr="004C7DAC" w:rsidRDefault="00764F3F" w:rsidP="00712BE9">
      <w:pPr>
        <w:spacing w:after="0" w:line="360" w:lineRule="auto"/>
        <w:jc w:val="both"/>
        <w:rPr>
          <w:rFonts w:ascii="Times New Roman" w:hAnsi="Times New Roman" w:cs="Times New Roman"/>
          <w:i/>
          <w:iCs/>
          <w:sz w:val="24"/>
          <w:szCs w:val="24"/>
        </w:rPr>
      </w:pPr>
      <w:r w:rsidRPr="004C7DAC">
        <w:rPr>
          <w:rFonts w:ascii="Times New Roman" w:hAnsi="Times New Roman" w:cs="Times New Roman"/>
          <w:i/>
          <w:iCs/>
          <w:sz w:val="24"/>
          <w:szCs w:val="24"/>
        </w:rPr>
        <w:t>Vancom</w:t>
      </w:r>
      <w:r w:rsidR="009C29ED">
        <w:rPr>
          <w:rFonts w:ascii="Times New Roman" w:hAnsi="Times New Roman" w:cs="Times New Roman"/>
          <w:i/>
          <w:iCs/>
          <w:sz w:val="24"/>
          <w:szCs w:val="24"/>
        </w:rPr>
        <w:t>yc</w:t>
      </w:r>
      <w:r w:rsidRPr="004C7DAC">
        <w:rPr>
          <w:rFonts w:ascii="Times New Roman" w:hAnsi="Times New Roman" w:cs="Times New Roman"/>
          <w:i/>
          <w:iCs/>
          <w:sz w:val="24"/>
          <w:szCs w:val="24"/>
        </w:rPr>
        <w:t xml:space="preserve">in </w:t>
      </w:r>
      <w:r w:rsidR="004C7DAC" w:rsidRPr="004C7DAC">
        <w:rPr>
          <w:rFonts w:ascii="Times New Roman" w:hAnsi="Times New Roman" w:cs="Times New Roman"/>
          <w:i/>
          <w:iCs/>
          <w:sz w:val="24"/>
          <w:szCs w:val="24"/>
        </w:rPr>
        <w:t>therapeutic target attainment</w:t>
      </w:r>
    </w:p>
    <w:p w14:paraId="701653FC" w14:textId="30B3A418" w:rsidR="00D47795" w:rsidRDefault="00CD7359" w:rsidP="00764F3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D47795">
        <w:rPr>
          <w:rFonts w:ascii="Times New Roman" w:hAnsi="Times New Roman" w:cs="Times New Roman"/>
          <w:sz w:val="24"/>
          <w:szCs w:val="24"/>
        </w:rPr>
        <w:t xml:space="preserve">EUCAST breakpoint for </w:t>
      </w:r>
      <w:r w:rsidR="00D47795" w:rsidRPr="004A4ABF">
        <w:rPr>
          <w:rFonts w:ascii="Times New Roman" w:hAnsi="Times New Roman" w:cs="Times New Roman"/>
          <w:i/>
          <w:iCs/>
          <w:sz w:val="24"/>
          <w:szCs w:val="24"/>
        </w:rPr>
        <w:t>Staphylococcus aureus</w:t>
      </w:r>
      <w:r w:rsidR="00D47795">
        <w:rPr>
          <w:rFonts w:ascii="Times New Roman" w:hAnsi="Times New Roman" w:cs="Times New Roman"/>
          <w:sz w:val="24"/>
          <w:szCs w:val="24"/>
        </w:rPr>
        <w:t xml:space="preserve"> susceptibility to vancomycin was used </w:t>
      </w:r>
      <w:r w:rsidR="00764F3F" w:rsidRPr="002E4347">
        <w:rPr>
          <w:rFonts w:ascii="Times New Roman" w:hAnsi="Times New Roman" w:cs="Times New Roman"/>
          <w:sz w:val="24"/>
          <w:szCs w:val="24"/>
        </w:rPr>
        <w:t xml:space="preserve">to determine </w:t>
      </w:r>
      <w:r w:rsidR="004C7DAC">
        <w:rPr>
          <w:rFonts w:ascii="Times New Roman" w:hAnsi="Times New Roman" w:cs="Times New Roman"/>
          <w:sz w:val="24"/>
          <w:szCs w:val="24"/>
        </w:rPr>
        <w:t>the therapeutic target</w:t>
      </w:r>
      <w:r w:rsidR="00D47795">
        <w:rPr>
          <w:rFonts w:ascii="Times New Roman" w:hAnsi="Times New Roman" w:cs="Times New Roman"/>
          <w:sz w:val="24"/>
          <w:szCs w:val="24"/>
        </w:rPr>
        <w:t xml:space="preserve"> attainment</w:t>
      </w:r>
      <w:r w:rsidR="004C7DAC">
        <w:rPr>
          <w:rFonts w:ascii="Times New Roman" w:hAnsi="Times New Roman" w:cs="Times New Roman"/>
          <w:sz w:val="24"/>
          <w:szCs w:val="24"/>
        </w:rPr>
        <w:t>.</w:t>
      </w:r>
      <w:r w:rsidR="00426A03">
        <w:rPr>
          <w:rFonts w:ascii="Times New Roman" w:hAnsi="Times New Roman" w:cs="Times New Roman"/>
          <w:sz w:val="24"/>
          <w:szCs w:val="24"/>
        </w:rPr>
        <w:t xml:space="preserve"> </w:t>
      </w:r>
      <w:r w:rsidR="00D47795">
        <w:rPr>
          <w:rFonts w:ascii="Times New Roman" w:hAnsi="Times New Roman" w:cs="Times New Roman"/>
          <w:sz w:val="24"/>
          <w:szCs w:val="24"/>
        </w:rPr>
        <w:t xml:space="preserve">AUC/MIC of </w:t>
      </w:r>
      <w:r w:rsidR="00CA3EB3">
        <w:rPr>
          <w:rFonts w:ascii="Times New Roman" w:hAnsi="Times New Roman" w:cs="Times New Roman"/>
          <w:sz w:val="24"/>
          <w:szCs w:val="24"/>
        </w:rPr>
        <w:t>400 to 600</w:t>
      </w:r>
      <w:r w:rsidR="00D47795">
        <w:rPr>
          <w:rFonts w:ascii="Times New Roman" w:hAnsi="Times New Roman" w:cs="Times New Roman"/>
          <w:sz w:val="24"/>
          <w:szCs w:val="24"/>
        </w:rPr>
        <w:t xml:space="preserve"> and/or trough </w:t>
      </w:r>
      <w:r w:rsidR="00A278F5">
        <w:rPr>
          <w:rFonts w:ascii="Times New Roman" w:hAnsi="Times New Roman" w:cs="Times New Roman"/>
          <w:sz w:val="24"/>
          <w:szCs w:val="24"/>
        </w:rPr>
        <w:t>concentrations</w:t>
      </w:r>
      <w:r w:rsidR="00D47795">
        <w:rPr>
          <w:rFonts w:ascii="Times New Roman" w:hAnsi="Times New Roman" w:cs="Times New Roman"/>
          <w:sz w:val="24"/>
          <w:szCs w:val="24"/>
        </w:rPr>
        <w:t xml:space="preserve"> between 15 to 20 mg/L were used </w:t>
      </w:r>
      <w:r>
        <w:rPr>
          <w:rFonts w:ascii="Times New Roman" w:hAnsi="Times New Roman" w:cs="Times New Roman"/>
          <w:sz w:val="24"/>
          <w:szCs w:val="24"/>
        </w:rPr>
        <w:t xml:space="preserve">as the </w:t>
      </w:r>
      <w:r w:rsidR="00B91836">
        <w:rPr>
          <w:rFonts w:ascii="Times New Roman" w:hAnsi="Times New Roman" w:cs="Times New Roman"/>
          <w:sz w:val="24"/>
          <w:szCs w:val="24"/>
        </w:rPr>
        <w:t>targets of pharmacokinetic and pharmacodynamic (PK/PD)</w:t>
      </w:r>
      <w:r>
        <w:rPr>
          <w:rFonts w:ascii="Times New Roman" w:hAnsi="Times New Roman" w:cs="Times New Roman"/>
          <w:sz w:val="24"/>
          <w:szCs w:val="24"/>
        </w:rPr>
        <w:t>.</w:t>
      </w:r>
    </w:p>
    <w:p w14:paraId="434A928F" w14:textId="77777777" w:rsidR="00CD7359" w:rsidRDefault="00CD7359" w:rsidP="00712BE9">
      <w:pPr>
        <w:spacing w:after="0" w:line="360" w:lineRule="auto"/>
        <w:jc w:val="both"/>
        <w:rPr>
          <w:rFonts w:ascii="Times New Roman" w:hAnsi="Times New Roman" w:cs="Times New Roman"/>
          <w:sz w:val="24"/>
          <w:szCs w:val="24"/>
        </w:rPr>
      </w:pPr>
    </w:p>
    <w:p w14:paraId="3348E43D" w14:textId="11A890A1" w:rsidR="003A6788" w:rsidRDefault="000976DD" w:rsidP="00712BE9">
      <w:pPr>
        <w:spacing w:after="0" w:line="360" w:lineRule="auto"/>
        <w:jc w:val="both"/>
        <w:rPr>
          <w:rFonts w:ascii="Times New Roman" w:hAnsi="Times New Roman" w:cs="Times New Roman"/>
          <w:sz w:val="24"/>
          <w:szCs w:val="24"/>
        </w:rPr>
      </w:pPr>
      <w:r w:rsidRPr="004A4ABF">
        <w:rPr>
          <w:rFonts w:ascii="Times New Roman" w:hAnsi="Times New Roman" w:cs="Times New Roman"/>
          <w:b/>
          <w:bCs/>
          <w:sz w:val="24"/>
          <w:szCs w:val="24"/>
        </w:rPr>
        <w:t>Results</w:t>
      </w:r>
    </w:p>
    <w:p w14:paraId="6378BC43" w14:textId="0BB64752" w:rsidR="003A6788" w:rsidRPr="003A6788" w:rsidRDefault="003A6788" w:rsidP="00712BE9">
      <w:pPr>
        <w:spacing w:after="0" w:line="360" w:lineRule="auto"/>
        <w:jc w:val="both"/>
        <w:rPr>
          <w:rFonts w:ascii="Times New Roman" w:hAnsi="Times New Roman" w:cs="Times New Roman"/>
          <w:i/>
          <w:iCs/>
          <w:sz w:val="24"/>
          <w:szCs w:val="24"/>
        </w:rPr>
      </w:pPr>
      <w:r w:rsidRPr="003A6788">
        <w:rPr>
          <w:rFonts w:ascii="Times New Roman" w:hAnsi="Times New Roman" w:cs="Times New Roman"/>
          <w:i/>
          <w:iCs/>
          <w:sz w:val="24"/>
          <w:szCs w:val="24"/>
        </w:rPr>
        <w:t>Patient’s demographic</w:t>
      </w:r>
    </w:p>
    <w:p w14:paraId="78E72128" w14:textId="203E4EB7" w:rsidR="007C2883" w:rsidRDefault="00CD7359" w:rsidP="009C29ED">
      <w:pPr>
        <w:spacing w:after="0" w:line="360" w:lineRule="auto"/>
        <w:jc w:val="both"/>
        <w:rPr>
          <w:rFonts w:ascii="Times New Roman" w:hAnsi="Times New Roman" w:cs="Times New Roman"/>
          <w:sz w:val="24"/>
          <w:szCs w:val="24"/>
        </w:rPr>
      </w:pPr>
      <w:r w:rsidRPr="00CD7359">
        <w:rPr>
          <w:rFonts w:ascii="Times New Roman" w:hAnsi="Times New Roman" w:cs="Times New Roman"/>
          <w:sz w:val="24"/>
          <w:szCs w:val="24"/>
        </w:rPr>
        <w:t xml:space="preserve">Six patients were included in the study, all of whom were mechanically ventilated and anuric. These patients had </w:t>
      </w:r>
      <w:r w:rsidR="00A278F5">
        <w:rPr>
          <w:rFonts w:ascii="Times New Roman" w:hAnsi="Times New Roman" w:cs="Times New Roman"/>
          <w:sz w:val="24"/>
          <w:szCs w:val="24"/>
        </w:rPr>
        <w:t>received</w:t>
      </w:r>
      <w:r w:rsidRPr="00CD7359">
        <w:rPr>
          <w:rFonts w:ascii="Times New Roman" w:hAnsi="Times New Roman" w:cs="Times New Roman"/>
          <w:sz w:val="24"/>
          <w:szCs w:val="24"/>
        </w:rPr>
        <w:t xml:space="preserve"> continuous </w:t>
      </w:r>
      <w:proofErr w:type="spellStart"/>
      <w:r w:rsidRPr="00CD7359">
        <w:rPr>
          <w:rFonts w:ascii="Times New Roman" w:hAnsi="Times New Roman" w:cs="Times New Roman"/>
          <w:sz w:val="24"/>
          <w:szCs w:val="24"/>
        </w:rPr>
        <w:t>veno</w:t>
      </w:r>
      <w:proofErr w:type="spellEnd"/>
      <w:r w:rsidRPr="00CD7359">
        <w:rPr>
          <w:rFonts w:ascii="Times New Roman" w:hAnsi="Times New Roman" w:cs="Times New Roman"/>
          <w:sz w:val="24"/>
          <w:szCs w:val="24"/>
        </w:rPr>
        <w:t xml:space="preserve">-venous hemofiltration (CVVH) for </w:t>
      </w:r>
      <w:r w:rsidR="00B91836">
        <w:rPr>
          <w:rFonts w:ascii="Times New Roman" w:hAnsi="Times New Roman" w:cs="Times New Roman"/>
          <w:sz w:val="24"/>
          <w:szCs w:val="24"/>
        </w:rPr>
        <w:t>at least</w:t>
      </w:r>
      <w:r w:rsidRPr="00CD7359">
        <w:rPr>
          <w:rFonts w:ascii="Times New Roman" w:hAnsi="Times New Roman" w:cs="Times New Roman"/>
          <w:sz w:val="24"/>
          <w:szCs w:val="24"/>
        </w:rPr>
        <w:t xml:space="preserve"> 24 hours </w:t>
      </w:r>
      <w:r w:rsidR="00A278F5">
        <w:rPr>
          <w:rFonts w:ascii="Times New Roman" w:hAnsi="Times New Roman" w:cs="Times New Roman"/>
          <w:sz w:val="24"/>
          <w:szCs w:val="24"/>
        </w:rPr>
        <w:t>before</w:t>
      </w:r>
      <w:r w:rsidRPr="00CD7359">
        <w:rPr>
          <w:rFonts w:ascii="Times New Roman" w:hAnsi="Times New Roman" w:cs="Times New Roman"/>
          <w:sz w:val="24"/>
          <w:szCs w:val="24"/>
        </w:rPr>
        <w:t xml:space="preserve"> </w:t>
      </w:r>
      <w:r>
        <w:rPr>
          <w:rFonts w:ascii="Times New Roman" w:hAnsi="Times New Roman" w:cs="Times New Roman"/>
          <w:sz w:val="24"/>
          <w:szCs w:val="24"/>
        </w:rPr>
        <w:t>PK</w:t>
      </w:r>
      <w:r w:rsidRPr="00CD7359">
        <w:rPr>
          <w:rFonts w:ascii="Times New Roman" w:hAnsi="Times New Roman" w:cs="Times New Roman"/>
          <w:sz w:val="24"/>
          <w:szCs w:val="24"/>
        </w:rPr>
        <w:t xml:space="preserve"> sampling.</w:t>
      </w:r>
      <w:r>
        <w:rPr>
          <w:rFonts w:ascii="Times New Roman" w:hAnsi="Times New Roman" w:cs="Times New Roman"/>
          <w:sz w:val="24"/>
          <w:szCs w:val="24"/>
        </w:rPr>
        <w:t xml:space="preserve"> </w:t>
      </w:r>
      <w:r w:rsidR="005D3E18" w:rsidRPr="005D3E18">
        <w:rPr>
          <w:rFonts w:ascii="Times New Roman" w:hAnsi="Times New Roman" w:cs="Times New Roman"/>
          <w:sz w:val="24"/>
          <w:szCs w:val="24"/>
        </w:rPr>
        <w:t>The mean (SD) age, total body weight, APACHE</w:t>
      </w:r>
      <w:r w:rsidR="00A278F5">
        <w:rPr>
          <w:rFonts w:ascii="Times New Roman" w:hAnsi="Times New Roman" w:cs="Times New Roman"/>
          <w:sz w:val="24"/>
          <w:szCs w:val="24"/>
        </w:rPr>
        <w:t>,</w:t>
      </w:r>
      <w:r w:rsidR="005D3E18" w:rsidRPr="005D3E18">
        <w:rPr>
          <w:rFonts w:ascii="Times New Roman" w:hAnsi="Times New Roman" w:cs="Times New Roman"/>
          <w:sz w:val="24"/>
          <w:szCs w:val="24"/>
        </w:rPr>
        <w:t xml:space="preserve"> and SOFA scores were </w:t>
      </w:r>
      <w:r w:rsidR="00360D81">
        <w:rPr>
          <w:rFonts w:ascii="Times New Roman" w:hAnsi="Times New Roman" w:cs="Times New Roman"/>
          <w:sz w:val="24"/>
          <w:szCs w:val="24"/>
        </w:rPr>
        <w:t>50</w:t>
      </w:r>
      <w:r w:rsidR="005D3E18" w:rsidRPr="005D3E18">
        <w:rPr>
          <w:rFonts w:ascii="Times New Roman" w:hAnsi="Times New Roman" w:cs="Times New Roman"/>
          <w:sz w:val="24"/>
          <w:szCs w:val="24"/>
        </w:rPr>
        <w:t xml:space="preserve">.0±15.8 years, </w:t>
      </w:r>
      <w:r w:rsidR="00360D81">
        <w:rPr>
          <w:rFonts w:ascii="Times New Roman" w:hAnsi="Times New Roman" w:cs="Times New Roman"/>
          <w:sz w:val="24"/>
          <w:szCs w:val="24"/>
        </w:rPr>
        <w:t>70</w:t>
      </w:r>
      <w:r w:rsidR="005D3E18" w:rsidRPr="005D3E18">
        <w:rPr>
          <w:rFonts w:ascii="Times New Roman" w:hAnsi="Times New Roman" w:cs="Times New Roman"/>
          <w:sz w:val="24"/>
          <w:szCs w:val="24"/>
        </w:rPr>
        <w:t>.0±1</w:t>
      </w:r>
      <w:r w:rsidR="00360D81">
        <w:rPr>
          <w:rFonts w:ascii="Times New Roman" w:hAnsi="Times New Roman" w:cs="Times New Roman"/>
          <w:sz w:val="24"/>
          <w:szCs w:val="24"/>
        </w:rPr>
        <w:t>0.9</w:t>
      </w:r>
      <w:r w:rsidR="005D3E18" w:rsidRPr="005D3E18">
        <w:rPr>
          <w:rFonts w:ascii="Times New Roman" w:hAnsi="Times New Roman" w:cs="Times New Roman"/>
          <w:sz w:val="24"/>
          <w:szCs w:val="24"/>
        </w:rPr>
        <w:t xml:space="preserve"> kg, 23.</w:t>
      </w:r>
      <w:r w:rsidR="00360D81">
        <w:rPr>
          <w:rFonts w:ascii="Times New Roman" w:hAnsi="Times New Roman" w:cs="Times New Roman"/>
          <w:sz w:val="24"/>
          <w:szCs w:val="24"/>
        </w:rPr>
        <w:t>8</w:t>
      </w:r>
      <w:r w:rsidR="005D3E18" w:rsidRPr="005D3E18">
        <w:rPr>
          <w:rFonts w:ascii="Times New Roman" w:hAnsi="Times New Roman" w:cs="Times New Roman"/>
          <w:sz w:val="24"/>
          <w:szCs w:val="24"/>
        </w:rPr>
        <w:t>±3.3 and 11.</w:t>
      </w:r>
      <w:r w:rsidR="00360D81">
        <w:rPr>
          <w:rFonts w:ascii="Times New Roman" w:hAnsi="Times New Roman" w:cs="Times New Roman"/>
          <w:sz w:val="24"/>
          <w:szCs w:val="24"/>
        </w:rPr>
        <w:t>7</w:t>
      </w:r>
      <w:r w:rsidR="005D3E18" w:rsidRPr="005D3E18">
        <w:rPr>
          <w:rFonts w:ascii="Times New Roman" w:hAnsi="Times New Roman" w:cs="Times New Roman"/>
          <w:sz w:val="24"/>
          <w:szCs w:val="24"/>
        </w:rPr>
        <w:t>±</w:t>
      </w:r>
      <w:r w:rsidR="00360D81">
        <w:rPr>
          <w:rFonts w:ascii="Times New Roman" w:hAnsi="Times New Roman" w:cs="Times New Roman"/>
          <w:sz w:val="24"/>
          <w:szCs w:val="24"/>
        </w:rPr>
        <w:t>2.7</w:t>
      </w:r>
      <w:r w:rsidR="005D3E18" w:rsidRPr="005D3E18">
        <w:rPr>
          <w:rFonts w:ascii="Times New Roman" w:hAnsi="Times New Roman" w:cs="Times New Roman"/>
          <w:sz w:val="24"/>
          <w:szCs w:val="24"/>
        </w:rPr>
        <w:t xml:space="preserve"> respectively</w:t>
      </w:r>
      <w:r w:rsidR="005D3E18">
        <w:rPr>
          <w:rFonts w:ascii="Times New Roman" w:hAnsi="Times New Roman" w:cs="Times New Roman"/>
          <w:sz w:val="24"/>
          <w:szCs w:val="24"/>
        </w:rPr>
        <w:t>.</w:t>
      </w:r>
      <w:r w:rsidR="00426A03">
        <w:rPr>
          <w:rFonts w:ascii="Times New Roman" w:hAnsi="Times New Roman" w:cs="Times New Roman"/>
          <w:sz w:val="24"/>
          <w:szCs w:val="24"/>
        </w:rPr>
        <w:t xml:space="preserve"> </w:t>
      </w:r>
      <w:r w:rsidR="00210491">
        <w:rPr>
          <w:rFonts w:ascii="Times New Roman" w:hAnsi="Times New Roman" w:cs="Times New Roman"/>
          <w:sz w:val="24"/>
          <w:szCs w:val="24"/>
        </w:rPr>
        <w:t>Notably, all study subjects received an initial daily dose of 1500 mg/day of vancomycin</w:t>
      </w:r>
      <w:r w:rsidR="00B91836">
        <w:rPr>
          <w:rFonts w:ascii="Times New Roman" w:hAnsi="Times New Roman" w:cs="Times New Roman"/>
          <w:sz w:val="24"/>
          <w:szCs w:val="24"/>
        </w:rPr>
        <w:t>,</w:t>
      </w:r>
      <w:r w:rsidR="00210491">
        <w:rPr>
          <w:rFonts w:ascii="Times New Roman" w:hAnsi="Times New Roman" w:cs="Times New Roman"/>
          <w:sz w:val="24"/>
          <w:szCs w:val="24"/>
        </w:rPr>
        <w:t xml:space="preserve"> equivalent to a median daily dose of </w:t>
      </w:r>
      <w:r w:rsidR="00210491" w:rsidRPr="00187BDB">
        <w:rPr>
          <w:rFonts w:ascii="Times New Roman" w:hAnsi="Times New Roman" w:cs="Times New Roman"/>
          <w:sz w:val="24"/>
          <w:szCs w:val="24"/>
        </w:rPr>
        <w:t>22.6±4.3 mg/kg/day</w:t>
      </w:r>
      <w:r w:rsidR="00210491">
        <w:rPr>
          <w:rFonts w:ascii="Times New Roman" w:hAnsi="Times New Roman" w:cs="Times New Roman"/>
          <w:sz w:val="24"/>
          <w:szCs w:val="24"/>
        </w:rPr>
        <w:t xml:space="preserve">. </w:t>
      </w:r>
      <w:r w:rsidR="009C29ED" w:rsidRPr="009C29ED">
        <w:rPr>
          <w:rFonts w:ascii="Times New Roman" w:hAnsi="Times New Roman" w:cs="Times New Roman"/>
          <w:sz w:val="24"/>
          <w:szCs w:val="24"/>
        </w:rPr>
        <w:t>Patients’ characteristics</w:t>
      </w:r>
      <w:r w:rsidR="009C29ED">
        <w:rPr>
          <w:rFonts w:ascii="Times New Roman" w:hAnsi="Times New Roman" w:cs="Times New Roman"/>
          <w:sz w:val="24"/>
          <w:szCs w:val="24"/>
        </w:rPr>
        <w:t xml:space="preserve"> </w:t>
      </w:r>
      <w:r w:rsidR="009C29ED" w:rsidRPr="009C29ED">
        <w:rPr>
          <w:rFonts w:ascii="Times New Roman" w:hAnsi="Times New Roman" w:cs="Times New Roman"/>
          <w:sz w:val="24"/>
          <w:szCs w:val="24"/>
        </w:rPr>
        <w:t>are summarized in Table 1</w:t>
      </w:r>
      <w:r w:rsidR="009C29ED">
        <w:rPr>
          <w:rFonts w:ascii="Times New Roman" w:hAnsi="Times New Roman" w:cs="Times New Roman"/>
          <w:sz w:val="24"/>
          <w:szCs w:val="24"/>
        </w:rPr>
        <w:t>.</w:t>
      </w:r>
    </w:p>
    <w:p w14:paraId="3B96997D" w14:textId="77777777" w:rsidR="00CF41D9" w:rsidRDefault="00CF41D9" w:rsidP="00712BE9">
      <w:pPr>
        <w:spacing w:after="0" w:line="360" w:lineRule="auto"/>
        <w:jc w:val="both"/>
        <w:rPr>
          <w:rFonts w:ascii="Times New Roman" w:hAnsi="Times New Roman" w:cs="Times New Roman"/>
          <w:sz w:val="24"/>
          <w:szCs w:val="24"/>
        </w:rPr>
      </w:pPr>
    </w:p>
    <w:p w14:paraId="5A0643DA" w14:textId="18DC9063" w:rsidR="00AE6434" w:rsidRPr="00F615BC" w:rsidRDefault="003A6788" w:rsidP="009C29ED">
      <w:pPr>
        <w:spacing w:after="0" w:line="360" w:lineRule="auto"/>
        <w:jc w:val="both"/>
        <w:rPr>
          <w:rFonts w:ascii="Times New Roman" w:hAnsi="Times New Roman" w:cs="Times New Roman"/>
          <w:i/>
          <w:iCs/>
          <w:sz w:val="24"/>
          <w:szCs w:val="24"/>
        </w:rPr>
      </w:pPr>
      <w:r w:rsidRPr="003A6788">
        <w:rPr>
          <w:rFonts w:ascii="Times New Roman" w:hAnsi="Times New Roman" w:cs="Times New Roman"/>
          <w:i/>
          <w:iCs/>
          <w:sz w:val="24"/>
          <w:szCs w:val="24"/>
        </w:rPr>
        <w:t xml:space="preserve">Vancomycin PK parameters </w:t>
      </w:r>
      <w:r w:rsidR="00210491">
        <w:rPr>
          <w:rFonts w:ascii="Times New Roman" w:hAnsi="Times New Roman" w:cs="Times New Roman"/>
          <w:i/>
          <w:iCs/>
          <w:sz w:val="24"/>
          <w:szCs w:val="24"/>
        </w:rPr>
        <w:t xml:space="preserve">and target attainment </w:t>
      </w:r>
      <w:r w:rsidRPr="003A6788">
        <w:rPr>
          <w:rFonts w:ascii="Times New Roman" w:hAnsi="Times New Roman" w:cs="Times New Roman"/>
          <w:i/>
          <w:iCs/>
          <w:sz w:val="24"/>
          <w:szCs w:val="24"/>
        </w:rPr>
        <w:t>during CRRT</w:t>
      </w:r>
    </w:p>
    <w:p w14:paraId="1FE16B1B" w14:textId="2E598EDC" w:rsidR="00694890" w:rsidRDefault="007B66D5" w:rsidP="0073039F">
      <w:pPr>
        <w:spacing w:after="0" w:line="360" w:lineRule="auto"/>
        <w:jc w:val="both"/>
        <w:rPr>
          <w:rFonts w:ascii="Times New Roman" w:hAnsi="Times New Roman" w:cs="Times New Roman"/>
          <w:sz w:val="24"/>
          <w:szCs w:val="24"/>
        </w:rPr>
      </w:pPr>
      <w:r w:rsidRPr="007B66D5">
        <w:rPr>
          <w:rFonts w:ascii="Times New Roman" w:hAnsi="Times New Roman" w:cs="Times New Roman"/>
          <w:sz w:val="24"/>
          <w:szCs w:val="24"/>
        </w:rPr>
        <w:t>The study analysed a total of sixty blood samples obtained from the enrolled subjects (Figure 1).</w:t>
      </w:r>
      <w:r>
        <w:rPr>
          <w:rFonts w:ascii="Times New Roman" w:hAnsi="Times New Roman" w:cs="Times New Roman"/>
          <w:sz w:val="24"/>
          <w:szCs w:val="24"/>
        </w:rPr>
        <w:t xml:space="preserve"> T</w:t>
      </w:r>
      <w:r w:rsidRPr="007B66D5">
        <w:rPr>
          <w:rFonts w:ascii="Times New Roman" w:hAnsi="Times New Roman" w:cs="Times New Roman"/>
          <w:sz w:val="24"/>
          <w:szCs w:val="24"/>
        </w:rPr>
        <w:t>he median (interquartile range) vancomycin total clearance (</w:t>
      </w:r>
      <w:proofErr w:type="spellStart"/>
      <w:r w:rsidRPr="007B66D5">
        <w:rPr>
          <w:rFonts w:ascii="Times New Roman" w:hAnsi="Times New Roman" w:cs="Times New Roman"/>
          <w:sz w:val="24"/>
          <w:szCs w:val="24"/>
        </w:rPr>
        <w:t>CL</w:t>
      </w:r>
      <w:r w:rsidRPr="004A4ABF">
        <w:rPr>
          <w:rFonts w:ascii="Times New Roman" w:hAnsi="Times New Roman" w:cs="Times New Roman"/>
          <w:sz w:val="24"/>
          <w:szCs w:val="24"/>
          <w:vertAlign w:val="subscript"/>
        </w:rPr>
        <w:t>total</w:t>
      </w:r>
      <w:proofErr w:type="spellEnd"/>
      <w:r w:rsidRPr="007B66D5">
        <w:rPr>
          <w:rFonts w:ascii="Times New Roman" w:hAnsi="Times New Roman" w:cs="Times New Roman"/>
          <w:sz w:val="24"/>
          <w:szCs w:val="24"/>
        </w:rPr>
        <w:t>) and volume of distribution (Vd) were found to be 1.3 (1.0-1.8) L/h and 35.9 (31.7-44.6) L, respectively.</w:t>
      </w:r>
      <w:r>
        <w:rPr>
          <w:rFonts w:ascii="Times New Roman" w:hAnsi="Times New Roman" w:cs="Times New Roman"/>
          <w:sz w:val="24"/>
          <w:szCs w:val="24"/>
        </w:rPr>
        <w:t xml:space="preserve"> </w:t>
      </w:r>
      <w:r w:rsidRPr="007B66D5">
        <w:rPr>
          <w:rFonts w:ascii="Times New Roman" w:hAnsi="Times New Roman" w:cs="Times New Roman"/>
          <w:sz w:val="24"/>
          <w:szCs w:val="24"/>
        </w:rPr>
        <w:t>The observed maximum (</w:t>
      </w:r>
      <w:proofErr w:type="spellStart"/>
      <w:r w:rsidRPr="007B66D5">
        <w:rPr>
          <w:rFonts w:ascii="Times New Roman" w:hAnsi="Times New Roman" w:cs="Times New Roman"/>
          <w:sz w:val="24"/>
          <w:szCs w:val="24"/>
        </w:rPr>
        <w:t>C</w:t>
      </w:r>
      <w:r w:rsidRPr="004A4ABF">
        <w:rPr>
          <w:rFonts w:ascii="Times New Roman" w:hAnsi="Times New Roman" w:cs="Times New Roman"/>
          <w:sz w:val="24"/>
          <w:szCs w:val="24"/>
          <w:vertAlign w:val="subscript"/>
        </w:rPr>
        <w:t>max</w:t>
      </w:r>
      <w:proofErr w:type="spellEnd"/>
      <w:r w:rsidRPr="007B66D5">
        <w:rPr>
          <w:rFonts w:ascii="Times New Roman" w:hAnsi="Times New Roman" w:cs="Times New Roman"/>
          <w:sz w:val="24"/>
          <w:szCs w:val="24"/>
        </w:rPr>
        <w:t>)</w:t>
      </w:r>
      <w:r w:rsidR="00A278F5">
        <w:rPr>
          <w:rFonts w:ascii="Times New Roman" w:hAnsi="Times New Roman" w:cs="Times New Roman"/>
          <w:sz w:val="24"/>
          <w:szCs w:val="24"/>
        </w:rPr>
        <w:t xml:space="preserve"> and minimum concentrations (</w:t>
      </w:r>
      <w:proofErr w:type="spellStart"/>
      <w:r w:rsidR="00A278F5">
        <w:rPr>
          <w:rFonts w:ascii="Times New Roman" w:hAnsi="Times New Roman" w:cs="Times New Roman"/>
          <w:sz w:val="24"/>
          <w:szCs w:val="24"/>
        </w:rPr>
        <w:t>C</w:t>
      </w:r>
      <w:r w:rsidR="00A278F5" w:rsidRPr="004A4ABF">
        <w:rPr>
          <w:rFonts w:ascii="Times New Roman" w:hAnsi="Times New Roman" w:cs="Times New Roman"/>
          <w:sz w:val="24"/>
          <w:szCs w:val="24"/>
          <w:vertAlign w:val="subscript"/>
        </w:rPr>
        <w:t>min</w:t>
      </w:r>
      <w:proofErr w:type="spellEnd"/>
      <w:r w:rsidR="00A278F5">
        <w:rPr>
          <w:rFonts w:ascii="Times New Roman" w:hAnsi="Times New Roman" w:cs="Times New Roman"/>
          <w:sz w:val="24"/>
          <w:szCs w:val="24"/>
        </w:rPr>
        <w:t>)</w:t>
      </w:r>
      <w:r w:rsidRPr="007B66D5">
        <w:rPr>
          <w:rFonts w:ascii="Times New Roman" w:hAnsi="Times New Roman" w:cs="Times New Roman"/>
          <w:sz w:val="24"/>
          <w:szCs w:val="24"/>
        </w:rPr>
        <w:t xml:space="preserve"> </w:t>
      </w:r>
      <w:r w:rsidR="00A278F5">
        <w:rPr>
          <w:rFonts w:ascii="Times New Roman" w:hAnsi="Times New Roman" w:cs="Times New Roman"/>
          <w:sz w:val="24"/>
          <w:szCs w:val="24"/>
        </w:rPr>
        <w:t>were</w:t>
      </w:r>
      <w:r w:rsidRPr="007B66D5">
        <w:rPr>
          <w:rFonts w:ascii="Times New Roman" w:hAnsi="Times New Roman" w:cs="Times New Roman"/>
          <w:sz w:val="24"/>
          <w:szCs w:val="24"/>
        </w:rPr>
        <w:t xml:space="preserve"> 31.1 (30.5-32.8)</w:t>
      </w:r>
      <w:r w:rsidR="00A278F5">
        <w:rPr>
          <w:rFonts w:ascii="Times New Roman" w:hAnsi="Times New Roman" w:cs="Times New Roman"/>
          <w:sz w:val="24"/>
          <w:szCs w:val="24"/>
        </w:rPr>
        <w:t xml:space="preserve"> and </w:t>
      </w:r>
      <w:r w:rsidR="00A278F5" w:rsidRPr="00A278F5">
        <w:rPr>
          <w:rFonts w:ascii="Times New Roman" w:hAnsi="Times New Roman" w:cs="Times New Roman"/>
          <w:sz w:val="24"/>
          <w:szCs w:val="24"/>
        </w:rPr>
        <w:t>11.9 (10.9-15.1) mg/L</w:t>
      </w:r>
      <w:r w:rsidR="00A278F5">
        <w:rPr>
          <w:rFonts w:ascii="Times New Roman" w:hAnsi="Times New Roman" w:cs="Times New Roman"/>
          <w:sz w:val="24"/>
          <w:szCs w:val="24"/>
        </w:rPr>
        <w:t xml:space="preserve">, respectively, </w:t>
      </w:r>
      <w:r>
        <w:rPr>
          <w:rFonts w:ascii="Times New Roman" w:hAnsi="Times New Roman" w:cs="Times New Roman"/>
          <w:sz w:val="24"/>
          <w:szCs w:val="24"/>
        </w:rPr>
        <w:t xml:space="preserve">with the mean time to </w:t>
      </w:r>
      <w:proofErr w:type="spellStart"/>
      <w:r>
        <w:rPr>
          <w:rFonts w:ascii="Times New Roman" w:hAnsi="Times New Roman" w:cs="Times New Roman"/>
          <w:sz w:val="24"/>
          <w:szCs w:val="24"/>
        </w:rPr>
        <w:t>C</w:t>
      </w:r>
      <w:r w:rsidRPr="004A4ABF">
        <w:rPr>
          <w:rFonts w:ascii="Times New Roman" w:hAnsi="Times New Roman" w:cs="Times New Roman"/>
          <w:sz w:val="24"/>
          <w:szCs w:val="24"/>
          <w:vertAlign w:val="subscript"/>
        </w:rPr>
        <w:t>max</w:t>
      </w:r>
      <w:proofErr w:type="spellEnd"/>
      <w:r>
        <w:rPr>
          <w:rFonts w:ascii="Times New Roman" w:hAnsi="Times New Roman" w:cs="Times New Roman"/>
          <w:sz w:val="24"/>
          <w:szCs w:val="24"/>
        </w:rPr>
        <w:t xml:space="preserve"> of </w:t>
      </w:r>
      <w:r w:rsidRPr="00712BE9">
        <w:rPr>
          <w:rFonts w:ascii="Times New Roman" w:hAnsi="Times New Roman" w:cs="Times New Roman"/>
          <w:sz w:val="24"/>
          <w:szCs w:val="24"/>
        </w:rPr>
        <w:t>1.8±0.3 h</w:t>
      </w:r>
      <w:r>
        <w:rPr>
          <w:rFonts w:ascii="Times New Roman" w:hAnsi="Times New Roman" w:cs="Times New Roman"/>
          <w:sz w:val="24"/>
          <w:szCs w:val="24"/>
        </w:rPr>
        <w:t xml:space="preserve">. </w:t>
      </w:r>
      <w:r w:rsidR="00A278F5">
        <w:rPr>
          <w:rFonts w:ascii="Times New Roman" w:hAnsi="Times New Roman" w:cs="Times New Roman"/>
          <w:sz w:val="24"/>
          <w:szCs w:val="24"/>
        </w:rPr>
        <w:t xml:space="preserve">The median </w:t>
      </w:r>
      <w:r w:rsidR="00A278F5" w:rsidRPr="00712BE9">
        <w:rPr>
          <w:rFonts w:ascii="Times New Roman" w:hAnsi="Times New Roman" w:cs="Times New Roman"/>
          <w:sz w:val="24"/>
          <w:szCs w:val="24"/>
        </w:rPr>
        <w:t>AUC</w:t>
      </w:r>
      <w:r w:rsidR="00A278F5" w:rsidRPr="00B90BB8">
        <w:rPr>
          <w:rFonts w:ascii="Times New Roman" w:hAnsi="Times New Roman" w:cs="Times New Roman"/>
          <w:sz w:val="24"/>
          <w:szCs w:val="24"/>
          <w:vertAlign w:val="subscript"/>
        </w:rPr>
        <w:t>0-24</w:t>
      </w:r>
      <w:r w:rsidR="00A278F5">
        <w:rPr>
          <w:rFonts w:ascii="Times New Roman" w:hAnsi="Times New Roman" w:cs="Times New Roman"/>
          <w:sz w:val="24"/>
          <w:szCs w:val="24"/>
          <w:vertAlign w:val="subscript"/>
        </w:rPr>
        <w:t xml:space="preserve"> </w:t>
      </w:r>
      <w:r w:rsidR="00A278F5">
        <w:rPr>
          <w:rFonts w:ascii="Times New Roman" w:hAnsi="Times New Roman" w:cs="Times New Roman"/>
          <w:sz w:val="24"/>
          <w:szCs w:val="24"/>
        </w:rPr>
        <w:t>was 399.6</w:t>
      </w:r>
      <w:r w:rsidR="00A278F5" w:rsidRPr="00712BE9">
        <w:rPr>
          <w:rFonts w:ascii="Times New Roman" w:hAnsi="Times New Roman" w:cs="Times New Roman"/>
          <w:sz w:val="24"/>
          <w:szCs w:val="24"/>
        </w:rPr>
        <w:t xml:space="preserve"> (3</w:t>
      </w:r>
      <w:r w:rsidR="00A278F5">
        <w:rPr>
          <w:rFonts w:ascii="Times New Roman" w:hAnsi="Times New Roman" w:cs="Times New Roman"/>
          <w:sz w:val="24"/>
          <w:szCs w:val="24"/>
        </w:rPr>
        <w:t>74.3</w:t>
      </w:r>
      <w:r w:rsidR="00A278F5" w:rsidRPr="00712BE9">
        <w:rPr>
          <w:rFonts w:ascii="Times New Roman" w:hAnsi="Times New Roman" w:cs="Times New Roman"/>
          <w:sz w:val="24"/>
          <w:szCs w:val="24"/>
        </w:rPr>
        <w:t>-5</w:t>
      </w:r>
      <w:r w:rsidR="00A278F5">
        <w:rPr>
          <w:rFonts w:ascii="Times New Roman" w:hAnsi="Times New Roman" w:cs="Times New Roman"/>
          <w:sz w:val="24"/>
          <w:szCs w:val="24"/>
        </w:rPr>
        <w:t>15.6</w:t>
      </w:r>
      <w:r w:rsidR="00A278F5" w:rsidRPr="00712BE9">
        <w:rPr>
          <w:rFonts w:ascii="Times New Roman" w:hAnsi="Times New Roman" w:cs="Times New Roman"/>
          <w:sz w:val="24"/>
          <w:szCs w:val="24"/>
        </w:rPr>
        <w:t xml:space="preserve">) </w:t>
      </w:r>
      <w:proofErr w:type="spellStart"/>
      <w:r w:rsidR="00A278F5" w:rsidRPr="00712BE9">
        <w:rPr>
          <w:rFonts w:ascii="Times New Roman" w:hAnsi="Times New Roman" w:cs="Times New Roman"/>
          <w:sz w:val="24"/>
          <w:szCs w:val="24"/>
        </w:rPr>
        <w:t>mg.h</w:t>
      </w:r>
      <w:proofErr w:type="spellEnd"/>
      <w:r w:rsidR="00A278F5" w:rsidRPr="00712BE9">
        <w:rPr>
          <w:rFonts w:ascii="Times New Roman" w:hAnsi="Times New Roman" w:cs="Times New Roman"/>
          <w:sz w:val="24"/>
          <w:szCs w:val="24"/>
        </w:rPr>
        <w:t>/L</w:t>
      </w:r>
      <w:r w:rsidR="00A278F5">
        <w:rPr>
          <w:rFonts w:ascii="Times New Roman" w:hAnsi="Times New Roman" w:cs="Times New Roman"/>
          <w:sz w:val="24"/>
          <w:szCs w:val="24"/>
        </w:rPr>
        <w:t xml:space="preserve">. </w:t>
      </w:r>
      <w:r w:rsidR="00210491">
        <w:rPr>
          <w:rFonts w:ascii="Times New Roman" w:hAnsi="Times New Roman" w:cs="Times New Roman"/>
          <w:sz w:val="24"/>
          <w:szCs w:val="24"/>
        </w:rPr>
        <w:t xml:space="preserve">Assuming that the vancomycin is 1 mg/L, </w:t>
      </w:r>
      <w:r w:rsidR="00B91836">
        <w:rPr>
          <w:rFonts w:ascii="Times New Roman" w:hAnsi="Times New Roman" w:cs="Times New Roman"/>
          <w:sz w:val="24"/>
          <w:szCs w:val="24"/>
        </w:rPr>
        <w:t>three</w:t>
      </w:r>
      <w:r w:rsidR="00210491">
        <w:rPr>
          <w:rFonts w:ascii="Times New Roman" w:hAnsi="Times New Roman" w:cs="Times New Roman"/>
          <w:sz w:val="24"/>
          <w:szCs w:val="24"/>
        </w:rPr>
        <w:t xml:space="preserve"> (50%) patients achieved the desired PK/PD target of AUC/MIC≥ 400 and/or trough concentration 15-20 mg/L. </w:t>
      </w:r>
      <w:r w:rsidR="0073039F" w:rsidRPr="0073039F">
        <w:rPr>
          <w:rFonts w:ascii="Times New Roman" w:hAnsi="Times New Roman" w:cs="Times New Roman"/>
          <w:sz w:val="24"/>
          <w:szCs w:val="24"/>
        </w:rPr>
        <w:t>The concentration data in the study were best described by a two-compartment linear mode</w:t>
      </w:r>
      <w:r w:rsidR="0073039F">
        <w:rPr>
          <w:rFonts w:ascii="Times New Roman" w:hAnsi="Times New Roman" w:cs="Times New Roman"/>
          <w:sz w:val="24"/>
          <w:szCs w:val="24"/>
        </w:rPr>
        <w:t>l</w:t>
      </w:r>
      <w:r w:rsidR="009E4AF1">
        <w:rPr>
          <w:rFonts w:ascii="Times New Roman" w:hAnsi="Times New Roman" w:cs="Times New Roman"/>
          <w:sz w:val="24"/>
          <w:szCs w:val="24"/>
        </w:rPr>
        <w:t xml:space="preserve"> (Figure 2). A</w:t>
      </w:r>
      <w:r w:rsidR="009E4AF1" w:rsidRPr="00712BE9">
        <w:rPr>
          <w:rFonts w:ascii="Times New Roman" w:hAnsi="Times New Roman" w:cs="Times New Roman"/>
          <w:sz w:val="24"/>
          <w:szCs w:val="24"/>
        </w:rPr>
        <w:t xml:space="preserve"> strong </w:t>
      </w:r>
      <w:r w:rsidR="009E4AF1">
        <w:rPr>
          <w:rFonts w:ascii="Times New Roman" w:hAnsi="Times New Roman" w:cs="Times New Roman"/>
          <w:sz w:val="24"/>
          <w:szCs w:val="24"/>
        </w:rPr>
        <w:t>correlation</w:t>
      </w:r>
      <w:r w:rsidR="009E4AF1" w:rsidRPr="00712BE9">
        <w:rPr>
          <w:rFonts w:ascii="Times New Roman" w:hAnsi="Times New Roman" w:cs="Times New Roman"/>
          <w:sz w:val="24"/>
          <w:szCs w:val="24"/>
        </w:rPr>
        <w:t xml:space="preserve"> </w:t>
      </w:r>
      <w:r w:rsidR="009E4AF1">
        <w:rPr>
          <w:rFonts w:ascii="Times New Roman" w:hAnsi="Times New Roman" w:cs="Times New Roman"/>
          <w:sz w:val="24"/>
          <w:szCs w:val="24"/>
        </w:rPr>
        <w:t xml:space="preserve">was also observed </w:t>
      </w:r>
      <w:r w:rsidR="009E4AF1" w:rsidRPr="00712BE9">
        <w:rPr>
          <w:rFonts w:ascii="Times New Roman" w:hAnsi="Times New Roman" w:cs="Times New Roman"/>
          <w:sz w:val="24"/>
          <w:szCs w:val="24"/>
        </w:rPr>
        <w:t xml:space="preserve">between the </w:t>
      </w:r>
      <w:r w:rsidR="009E4AF1">
        <w:rPr>
          <w:rFonts w:ascii="Times New Roman" w:hAnsi="Times New Roman" w:cs="Times New Roman"/>
          <w:sz w:val="24"/>
          <w:szCs w:val="24"/>
        </w:rPr>
        <w:t xml:space="preserve">calculated </w:t>
      </w:r>
      <w:r w:rsidR="009E4AF1" w:rsidRPr="00712BE9">
        <w:rPr>
          <w:rFonts w:ascii="Times New Roman" w:hAnsi="Times New Roman" w:cs="Times New Roman"/>
          <w:sz w:val="24"/>
          <w:szCs w:val="24"/>
        </w:rPr>
        <w:t>AUC</w:t>
      </w:r>
      <w:r w:rsidR="009E4AF1" w:rsidRPr="00CF41D9">
        <w:rPr>
          <w:rFonts w:ascii="Times New Roman" w:hAnsi="Times New Roman" w:cs="Times New Roman"/>
          <w:sz w:val="24"/>
          <w:szCs w:val="24"/>
          <w:vertAlign w:val="subscript"/>
        </w:rPr>
        <w:t xml:space="preserve">0-24 </w:t>
      </w:r>
      <w:r w:rsidR="009E4AF1" w:rsidRPr="00712BE9">
        <w:rPr>
          <w:rFonts w:ascii="Times New Roman" w:hAnsi="Times New Roman" w:cs="Times New Roman"/>
          <w:sz w:val="24"/>
          <w:szCs w:val="24"/>
        </w:rPr>
        <w:t xml:space="preserve">and </w:t>
      </w:r>
      <w:r w:rsidR="009E4AF1">
        <w:rPr>
          <w:rFonts w:ascii="Times New Roman" w:hAnsi="Times New Roman" w:cs="Times New Roman"/>
          <w:sz w:val="24"/>
          <w:szCs w:val="24"/>
        </w:rPr>
        <w:t xml:space="preserve">observed </w:t>
      </w:r>
      <w:proofErr w:type="spellStart"/>
      <w:r w:rsidR="009E4AF1">
        <w:rPr>
          <w:rFonts w:ascii="Times New Roman" w:hAnsi="Times New Roman" w:cs="Times New Roman"/>
          <w:sz w:val="24"/>
          <w:szCs w:val="24"/>
        </w:rPr>
        <w:t>C</w:t>
      </w:r>
      <w:r w:rsidR="009E4AF1" w:rsidRPr="00CF41D9">
        <w:rPr>
          <w:rFonts w:ascii="Times New Roman" w:hAnsi="Times New Roman" w:cs="Times New Roman"/>
          <w:sz w:val="24"/>
          <w:szCs w:val="24"/>
          <w:vertAlign w:val="subscript"/>
        </w:rPr>
        <w:t>min</w:t>
      </w:r>
      <w:proofErr w:type="spellEnd"/>
      <w:r w:rsidR="009E4AF1" w:rsidRPr="00712BE9">
        <w:rPr>
          <w:rFonts w:ascii="Times New Roman" w:hAnsi="Times New Roman" w:cs="Times New Roman"/>
          <w:sz w:val="24"/>
          <w:szCs w:val="24"/>
        </w:rPr>
        <w:t xml:space="preserve"> (r=0.9</w:t>
      </w:r>
      <w:r w:rsidR="009E4AF1">
        <w:rPr>
          <w:rFonts w:ascii="Times New Roman" w:hAnsi="Times New Roman" w:cs="Times New Roman"/>
          <w:sz w:val="24"/>
          <w:szCs w:val="24"/>
        </w:rPr>
        <w:t>0</w:t>
      </w:r>
      <w:r w:rsidR="009E4AF1" w:rsidRPr="00712BE9">
        <w:rPr>
          <w:rFonts w:ascii="Times New Roman" w:hAnsi="Times New Roman" w:cs="Times New Roman"/>
          <w:sz w:val="24"/>
          <w:szCs w:val="24"/>
        </w:rPr>
        <w:t>, n=</w:t>
      </w:r>
      <w:r w:rsidR="009E4AF1">
        <w:rPr>
          <w:rFonts w:ascii="Times New Roman" w:hAnsi="Times New Roman" w:cs="Times New Roman"/>
          <w:sz w:val="24"/>
          <w:szCs w:val="24"/>
        </w:rPr>
        <w:t>6</w:t>
      </w:r>
      <w:r w:rsidR="009E4AF1" w:rsidRPr="00712BE9">
        <w:rPr>
          <w:rFonts w:ascii="Times New Roman" w:hAnsi="Times New Roman" w:cs="Times New Roman"/>
          <w:sz w:val="24"/>
          <w:szCs w:val="24"/>
        </w:rPr>
        <w:t>, P=0.009)</w:t>
      </w:r>
      <w:r w:rsidR="009E4AF1">
        <w:rPr>
          <w:rFonts w:ascii="Times New Roman" w:hAnsi="Times New Roman" w:cs="Times New Roman"/>
          <w:sz w:val="24"/>
          <w:szCs w:val="24"/>
        </w:rPr>
        <w:t xml:space="preserve"> (Figure 3)</w:t>
      </w:r>
      <w:r w:rsidR="009E4AF1" w:rsidRPr="00712BE9">
        <w:rPr>
          <w:rFonts w:ascii="Times New Roman" w:hAnsi="Times New Roman" w:cs="Times New Roman"/>
          <w:sz w:val="24"/>
          <w:szCs w:val="24"/>
        </w:rPr>
        <w:t>.</w:t>
      </w:r>
    </w:p>
    <w:p w14:paraId="6BE023EE" w14:textId="77777777" w:rsidR="003A6788" w:rsidRDefault="003A6788" w:rsidP="00712BE9">
      <w:pPr>
        <w:spacing w:after="0" w:line="360" w:lineRule="auto"/>
        <w:jc w:val="both"/>
        <w:rPr>
          <w:rFonts w:ascii="Times New Roman" w:hAnsi="Times New Roman" w:cs="Times New Roman"/>
          <w:i/>
          <w:iCs/>
          <w:sz w:val="24"/>
          <w:szCs w:val="24"/>
        </w:rPr>
      </w:pPr>
    </w:p>
    <w:p w14:paraId="7D6FB942" w14:textId="23EC2F47" w:rsidR="003A6788" w:rsidRDefault="003A6788" w:rsidP="00712BE9">
      <w:pPr>
        <w:spacing w:after="0" w:line="36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Vancomycin </w:t>
      </w:r>
      <w:r w:rsidR="004B28DE">
        <w:rPr>
          <w:rFonts w:ascii="Times New Roman" w:hAnsi="Times New Roman" w:cs="Times New Roman"/>
          <w:i/>
          <w:iCs/>
          <w:sz w:val="24"/>
          <w:szCs w:val="24"/>
        </w:rPr>
        <w:t>dosing simulation</w:t>
      </w:r>
    </w:p>
    <w:p w14:paraId="70CD81C6" w14:textId="0787238C" w:rsidR="00167245" w:rsidRDefault="00167245" w:rsidP="00AE6434">
      <w:pPr>
        <w:spacing w:after="0" w:line="360" w:lineRule="auto"/>
        <w:jc w:val="both"/>
        <w:rPr>
          <w:rFonts w:ascii="Times New Roman" w:hAnsi="Times New Roman" w:cs="Times New Roman"/>
          <w:sz w:val="24"/>
          <w:szCs w:val="24"/>
        </w:rPr>
      </w:pPr>
      <w:bookmarkStart w:id="1" w:name="OLE_LINK5"/>
      <w:bookmarkStart w:id="2" w:name="OLE_LINK6"/>
      <w:r>
        <w:rPr>
          <w:rFonts w:ascii="Times New Roman" w:hAnsi="Times New Roman" w:cs="Times New Roman"/>
          <w:sz w:val="24"/>
          <w:szCs w:val="24"/>
        </w:rPr>
        <w:t xml:space="preserve">For the </w:t>
      </w:r>
      <w:r w:rsidR="00C01AFA">
        <w:rPr>
          <w:rFonts w:ascii="Times New Roman" w:hAnsi="Times New Roman" w:cs="Times New Roman"/>
          <w:sz w:val="24"/>
          <w:szCs w:val="24"/>
        </w:rPr>
        <w:t>simulated dosing regimens using Monte Carlo simulation</w:t>
      </w:r>
      <w:r w:rsidR="004A4ABF">
        <w:rPr>
          <w:rFonts w:ascii="Times New Roman" w:hAnsi="Times New Roman" w:cs="Times New Roman"/>
          <w:sz w:val="24"/>
          <w:szCs w:val="24"/>
        </w:rPr>
        <w:t xml:space="preserve"> (MCS)</w:t>
      </w:r>
      <w:r w:rsidR="00C01AFA">
        <w:rPr>
          <w:rFonts w:ascii="Times New Roman" w:hAnsi="Times New Roman" w:cs="Times New Roman"/>
          <w:sz w:val="24"/>
          <w:szCs w:val="24"/>
        </w:rPr>
        <w:t xml:space="preserve"> (Figure 4), regimens A and B were able to</w:t>
      </w:r>
      <w:r w:rsidR="00B91836">
        <w:rPr>
          <w:rFonts w:ascii="Times New Roman" w:hAnsi="Times New Roman" w:cs="Times New Roman"/>
          <w:sz w:val="24"/>
          <w:szCs w:val="24"/>
        </w:rPr>
        <w:t xml:space="preserve"> </w:t>
      </w:r>
      <w:r w:rsidR="00B91836" w:rsidRPr="004A4ABF">
        <w:rPr>
          <w:rFonts w:ascii="Times New Roman" w:hAnsi="Times New Roman" w:cs="Times New Roman"/>
          <w:sz w:val="24"/>
          <w:szCs w:val="24"/>
          <w:highlight w:val="yellow"/>
        </w:rPr>
        <w:t>(</w:t>
      </w:r>
      <w:r w:rsidR="004A4ABF">
        <w:rPr>
          <w:rFonts w:ascii="Times New Roman" w:hAnsi="Times New Roman" w:cs="Times New Roman"/>
          <w:sz w:val="24"/>
          <w:szCs w:val="24"/>
          <w:highlight w:val="yellow"/>
        </w:rPr>
        <w:t>will insert the</w:t>
      </w:r>
      <w:r w:rsidR="00B91836" w:rsidRPr="004A4ABF">
        <w:rPr>
          <w:rFonts w:ascii="Times New Roman" w:hAnsi="Times New Roman" w:cs="Times New Roman"/>
          <w:sz w:val="24"/>
          <w:szCs w:val="24"/>
          <w:highlight w:val="yellow"/>
        </w:rPr>
        <w:t xml:space="preserve"> details here once we have </w:t>
      </w:r>
      <w:r w:rsidR="004A4ABF">
        <w:rPr>
          <w:rFonts w:ascii="Times New Roman" w:hAnsi="Times New Roman" w:cs="Times New Roman"/>
          <w:sz w:val="24"/>
          <w:szCs w:val="24"/>
          <w:highlight w:val="yellow"/>
        </w:rPr>
        <w:t xml:space="preserve">rerun the </w:t>
      </w:r>
      <w:r w:rsidR="00B91836" w:rsidRPr="004A4ABF">
        <w:rPr>
          <w:rFonts w:ascii="Times New Roman" w:hAnsi="Times New Roman" w:cs="Times New Roman"/>
          <w:sz w:val="24"/>
          <w:szCs w:val="24"/>
          <w:highlight w:val="yellow"/>
        </w:rPr>
        <w:t>MCS data)</w:t>
      </w:r>
    </w:p>
    <w:bookmarkEnd w:id="1"/>
    <w:bookmarkEnd w:id="2"/>
    <w:p w14:paraId="698C58D3" w14:textId="77777777" w:rsidR="006A03CF" w:rsidRDefault="006A03CF" w:rsidP="00AE6434">
      <w:pPr>
        <w:spacing w:after="0" w:line="360" w:lineRule="auto"/>
        <w:jc w:val="both"/>
        <w:rPr>
          <w:rFonts w:ascii="Times New Roman" w:hAnsi="Times New Roman" w:cs="Times New Roman"/>
          <w:sz w:val="24"/>
          <w:szCs w:val="24"/>
        </w:rPr>
      </w:pPr>
    </w:p>
    <w:p w14:paraId="120F1152" w14:textId="0AC11F9F" w:rsidR="005C66D5" w:rsidRPr="004A4ABF" w:rsidRDefault="000424F4" w:rsidP="00712BE9">
      <w:pPr>
        <w:spacing w:after="0" w:line="360" w:lineRule="auto"/>
        <w:jc w:val="both"/>
        <w:rPr>
          <w:rFonts w:ascii="Times New Roman" w:hAnsi="Times New Roman" w:cs="Times New Roman"/>
          <w:b/>
          <w:bCs/>
          <w:sz w:val="24"/>
          <w:szCs w:val="24"/>
        </w:rPr>
      </w:pPr>
      <w:r w:rsidRPr="004A4ABF">
        <w:rPr>
          <w:rFonts w:ascii="Times New Roman" w:hAnsi="Times New Roman" w:cs="Times New Roman"/>
          <w:b/>
          <w:bCs/>
          <w:sz w:val="24"/>
          <w:szCs w:val="24"/>
        </w:rPr>
        <w:lastRenderedPageBreak/>
        <w:t>Discussion</w:t>
      </w:r>
    </w:p>
    <w:p w14:paraId="087E466F" w14:textId="37167B0D" w:rsidR="006C2930" w:rsidRDefault="00D0457F" w:rsidP="00A03D7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We observed varied vancomycin PK parameters, as previously reported in other studies </w:t>
      </w:r>
      <w:r>
        <w:rPr>
          <w:rFonts w:ascii="Times New Roman" w:hAnsi="Times New Roman" w:cs="Times New Roman"/>
          <w:sz w:val="24"/>
          <w:szCs w:val="24"/>
        </w:rPr>
        <w:fldChar w:fldCharType="begin">
          <w:fldData xml:space="preserve">PEVuZE5vdGU+PENpdGU+PEF1dGhvcj5QZXRlam92YTwvQXV0aG9yPjxZZWFyPjIwMTI8L1llYXI+
PFJlY051bT42OTE8L1JlY051bT48RGlzcGxheVRleHQ+KDgsIDEwLCAxNSk8L0Rpc3BsYXlUZXh0
PjxyZWNvcmQ+PHJlYy1udW1iZXI+NjkxPC9yZWMtbnVtYmVyPjxmb3JlaWduLWtleXM+PGtleSBh
cHA9IkVOIiBkYi1pZD0iMDI5YXJlZWZuOXpkd3FlNTVyMHZhcHhxczVmNXQ1MGF6eGZ2IiB0aW1l
c3RhbXA9IjE2ODgyMTY1NzMiIGd1aWQ9ImIwOGRlMGU5LTA1YmMtNGZmYS05YWI3LWJlNmNjZjc3
MGQzNSI+NjkxPC9rZXk+PC9mb3JlaWduLWtleXM+PHJlZi10eXBlIG5hbWU9IkpvdXJuYWwgQXJ0
aWNsZSI+MTc8L3JlZi10eXBlPjxjb250cmlidXRvcnM+PGF1dGhvcnM+PGF1dGhvcj5QZXRlam92
YSwgTi48L2F1dGhvcj48YXV0aG9yPk1hcnRpbmVrLCBBLjwvYXV0aG9yPjxhdXRob3I+WmFoYWxr
b3ZhLCBKLjwvYXV0aG9yPjxhdXRob3I+RHVyaWNvdmEsIEouPC9hdXRob3I+PGF1dGhvcj5Ccm96
bWFubm92YSwgSC48L2F1dGhvcj48YXV0aG9yPlVyYmFuZWssIEsuPC9hdXRob3I+PGF1dGhvcj5H
cnVuZG1hbm4sIE0uPC9hdXRob3I+PGF1dGhvcj5QbGFzZWssIEouPC9hdXRob3I+PGF1dGhvcj5L
YWNpcm92YSwgSS48L2F1dGhvcj48L2F1dGhvcnM+PC9jb250cmlidXRvcnM+PGF1dGgtYWRkcmVz
cz5EZXBhcnRtZW50IG9mIEludGVybmFsIE1lZGljaW5lLCBGYWN1bHR5IG9mIE1lZGljaW5lLCBV
bml2ZXJzaXR5IG9mIE9zdHJhdmEgYW5kIFVuaXZlcnNpdHkgSG9zcGl0YWwgT3N0cmF2YSwgQ3pl
Y2ggUmVwdWJsaWMuPC9hdXRoLWFkZHJlc3M+PHRpdGxlcz48dGl0bGU+VmFuY29teWNpbiBwaGFy
bWFjb2tpbmV0aWNzIGR1cmluZyBoaWdoLXZvbHVtZSBjb250aW51b3VzIHZlbm92ZW5vdXMgaGVt
b2ZpbHRyYXRpb24gaW4gY3JpdGljYWxseSBpbGwgc2VwdGljIHBhdGllbnRzPC90aXRsZT48c2Vj
b25kYXJ5LXRpdGxlPkJpb21lZCBQYXAgTWVkIEZhYyBVbml2IFBhbGFja3kgT2xvbW91YyBDemVj
aCBSZXB1Yjwvc2Vjb25kYXJ5LXRpdGxlPjxhbHQtdGl0bGU+QmlvbWVkaWNhbCBwYXBlcnMgb2Yg
dGhlIE1lZGljYWwgRmFjdWx0eSBvZiB0aGUgVW5pdmVyc2l0eSBQYWxhY2t5LCBPbG9tb3VjLCBD
emVjaG9zbG92YWtpYTwvYWx0LXRpdGxlPjwvdGl0bGVzPjxwZXJpb2RpY2FsPjxmdWxsLXRpdGxl
PkJpb21lZCBQYXAgTWVkIEZhYyBVbml2IFBhbGFja3kgT2xvbW91YyBDemVjaCBSZXB1YjwvZnVs
bC10aXRsZT48YWJici0xPkJpb21lZGljYWwgcGFwZXJzIG9mIHRoZSBNZWRpY2FsIEZhY3VsdHkg
b2YgdGhlIFVuaXZlcnNpdHkgUGFsYWNreSwgT2xvbW91YywgQ3plY2hvc2xvdmFraWE8L2FiYnIt
MT48L3BlcmlvZGljYWw+PGFsdC1wZXJpb2RpY2FsPjxmdWxsLXRpdGxlPkJpb21lZCBQYXAgTWVk
IEZhYyBVbml2IFBhbGFja3kgT2xvbW91YyBDemVjaCBSZXB1YjwvZnVsbC10aXRsZT48YWJici0x
PkJpb21lZGljYWwgcGFwZXJzIG9mIHRoZSBNZWRpY2FsIEZhY3VsdHkgb2YgdGhlIFVuaXZlcnNp
dHkgUGFsYWNreSwgT2xvbW91YywgQ3plY2hvc2xvdmFraWE8L2FiYnItMT48L2FsdC1wZXJpb2Rp
Y2FsPjxlZGl0aW9uPjIwMTIvMTEvMDg8L2VkaXRpb24+PGRhdGVzPjx5ZWFyPjIwMTI8L3llYXI+
PHB1Yi1kYXRlcz48ZGF0ZT5Ob3YgNjwvZGF0ZT48L3B1Yi1kYXRlcz48L2RhdGVzPjxpc2JuPjEy
MTMtODExOCAoRWxlY3Ryb25pYykmI3hEOzEyMTMtODExOCAoTGlua2luZyk8L2lzYm4+PGFjY2Vz
c2lvbi1udW0+MjMxMzI1MTM8L2FjY2Vzc2lvbi1udW0+PHVybHM+PHJlbGF0ZWQtdXJscz48dXJs
Pmh0dHA6Ly93d3cubmNiaS5ubG0ubmloLmdvdi9wdWJtZWQvMjMxMzI1MTM8L3VybD48L3JlbGF0
ZWQtdXJscz48L3VybHM+PGVsZWN0cm9uaWMtcmVzb3VyY2UtbnVtPjEwLjU1MDcvYnAuMjAxMi4w
OTI8L2VsZWN0cm9uaWMtcmVzb3VyY2UtbnVtPjwvcmVjb3JkPjwvQ2l0ZT48Q2l0ZT48QXV0aG9y
PkRlbERvdDwvQXV0aG9yPjxZZWFyPjIwMDQ8L1llYXI+PFJlY051bT42OTM8L1JlY051bT48cmVj
b3JkPjxyZWMtbnVtYmVyPjY5MzwvcmVjLW51bWJlcj48Zm9yZWlnbi1rZXlzPjxrZXkgYXBwPSJF
TiIgZGItaWQ9IjAyOWFyZWVmbjl6ZHdxZTU1cjB2YXB4cXM1ZjV0NTBhenhmdiIgdGltZXN0YW1w
PSIxNjg4MjE2NTczIiBndWlkPSJiYzYzYmU5NS01ODI5LTQ5NDUtOTg5Mi1mNGFjZDZhODcxZmEi
PjY5Mzwva2V5PjwvZm9yZWlnbi1rZXlzPjxyZWYtdHlwZSBuYW1lPSJKb3VybmFsIEFydGljbGUi
PjE3PC9yZWYtdHlwZT48Y29udHJpYnV0b3JzPjxhdXRob3JzPjxhdXRob3I+RGVsRG90LCBNLiBF
LjwvYXV0aG9yPjxhdXRob3I+TGlwbWFuLCBKLjwvYXV0aG9yPjxhdXRob3I+VGV0dCwgUy4gRS48
L2F1dGhvcj48L2F1dGhvcnM+PC9jb250cmlidXRvcnM+PGF1dGgtYWRkcmVzcz5TY2hvb2wgb2Yg
UGhhcm1hY3ksIFVuaXZlcnNpdHkgb2YgUXVlZW5zbGFuZCwgQnJpc2JhbmUsIFFsZCwgQXVzdHJh
bGlhLjwvYXV0aC1hZGRyZXNzPjx0aXRsZXM+PHRpdGxlPlZhbmNvbXljaW4gcGhhcm1hY29raW5l
dGljcyBpbiBjcml0aWNhbGx5IGlsbCBwYXRpZW50cyByZWNlaXZpbmcgY29udGludW91cyB2ZW5v
dmVub3VzIGhhZW1vZGlhZmlsdHJhdGlvbjwvdGl0bGU+PHNlY29uZGFyeS10aXRsZT5CciBKIENs
aW4gUGhhcm1hY29sPC9zZWNvbmRhcnktdGl0bGU+PGFsdC10aXRsZT5Ccml0aXNoIGpvdXJuYWwg
b2YgY2xpbmljYWwgcGhhcm1hY29sb2d5PC9hbHQtdGl0bGU+PC90aXRsZXM+PHBlcmlvZGljYWw+
PGZ1bGwtdGl0bGU+QnIgSiBDbGluIFBoYXJtYWNvbDwvZnVsbC10aXRsZT48L3BlcmlvZGljYWw+
PGFsdC1wZXJpb2RpY2FsPjxmdWxsLXRpdGxlPkJyaXRpc2ggam91cm5hbCBvZiBjbGluaWNhbCBw
aGFybWFjb2xvZ3k8L2Z1bGwtdGl0bGU+PC9hbHQtcGVyaW9kaWNhbD48cGFnZXM+MjU5LTY4PC9w
YWdlcz48dm9sdW1lPjU4PC92b2x1bWU+PG51bWJlcj4zPC9udW1iZXI+PGVkaXRpb24+MjAwNC8w
OC8yNjwvZWRpdGlvbj48a2V5d29yZHM+PGtleXdvcmQ+QWR1bHQ8L2tleXdvcmQ+PGtleXdvcmQ+
QWdlZDwva2V5d29yZD48a2V5d29yZD5BbnRpLUJhY3RlcmlhbCBBZ2VudHMvYWRtaW5pc3RyYXRp
b24gJmFtcDsgZG9zYWdlLypwaGFybWFjb2tpbmV0aWNzPC9rZXl3b3JkPjxrZXl3b3JkPipDcml0
aWNhbCBJbGxuZXNzPC9rZXl3b3JkPjxrZXl3b3JkPkZlbWFsZTwva2V5d29yZD48a2V5d29yZD5I
ZW1vZGlhZmlsdHJhdGlvbi8qbWV0aG9kczwva2V5d29yZD48a2V5d29yZD5IdW1hbnM8L2tleXdv
cmQ+PGtleXdvcmQ+SW5mdXNpb25zLCBJbnRyYXZlbm91czwva2V5d29yZD48a2V5d29yZD5LaWRu
ZXkgRmFpbHVyZSwgQ2hyb25pYy9tZXRhYm9saXNtLyp0aGVyYXB5PC9rZXl3b3JkPjxrZXl3b3Jk
Pk1hbGU8L2tleXdvcmQ+PGtleXdvcmQ+TWlkZGxlIEFnZWQ8L2tleXdvcmQ+PGtleXdvcmQ+VmFu
Y29teWNpbi9hZG1pbmlzdHJhdGlvbiAmYW1wOyBkb3NhZ2UvKnBoYXJtYWNva2luZXRpY3M8L2tl
eXdvcmQ+PC9rZXl3b3Jkcz48ZGF0ZXM+PHllYXI+MjAwNDwveWVhcj48cHViLWRhdGVzPjxkYXRl
PlNlcDwvZGF0ZT48L3B1Yi1kYXRlcz48L2RhdGVzPjxpc2JuPjAzMDYtNTI1MSAoUHJpbnQpJiN4
RDswMzA2LTUyNTEgKExpbmtpbmcpPC9pc2JuPjxhY2Nlc3Npb24tbnVtPjE1MzI3NTg1PC9hY2Nl
c3Npb24tbnVtPjx3b3JrLXR5cGU+UmVzZWFyY2ggU3VwcG9ydCwgTm9uLVUuUy4gR292JmFwb3M7
dDwvd29yay10eXBlPjx1cmxzPjxyZWxhdGVkLXVybHM+PHVybD5odHRwOi8vd3d3Lm5jYmkubmxt
Lm5paC5nb3YvcHVibWVkLzE1MzI3NTg1PC91cmw+PC9yZWxhdGVkLXVybHM+PC91cmxzPjxjdXN0
b20yPjE4ODQ1NjM8L2N1c3RvbTI+PGVsZWN0cm9uaWMtcmVzb3VyY2UtbnVtPjEwLjExMTEvai4x
MzY1LTIxMjUuMjAwNC4wMjE0My54PC9lbGVjdHJvbmljLXJlc291cmNlLW51bT48bGFuZ3VhZ2U+
ZW5nPC9sYW5ndWFnZT48L3JlY29yZD48L0NpdGU+PENpdGU+PEF1dGhvcj5CZXVtaWVyPC9BdXRo
b3I+PFllYXI+MjAxMzwvWWVhcj48UmVjTnVtPjcxMzwvUmVjTnVtPjxyZWNvcmQ+PHJlYy1udW1i
ZXI+NzEzPC9yZWMtbnVtYmVyPjxmb3JlaWduLWtleXM+PGtleSBhcHA9IkVOIiBkYi1pZD0iMDI5
YXJlZWZuOXpkd3FlNTVyMHZhcHhxczVmNXQ1MGF6eGZ2IiB0aW1lc3RhbXA9IjE2ODgyMTY4MDci
IGd1aWQ9IjY3OTJhMzAyLWZiNDctNDA2MS1hYTQ1LTRjOTMyNjU4MzBiZCI+NzEzPC9rZXk+PC9m
b3JlaWduLWtleXM+PHJlZi10eXBlIG5hbWU9IkpvdXJuYWwgQXJ0aWNsZSI+MTc8L3JlZi10eXBl
Pjxjb250cmlidXRvcnM+PGF1dGhvcnM+PGF1dGhvcj5CZXVtaWVyLCBNYXJqb3JpZTwvYXV0aG9y
PjxhdXRob3I+Um9iZXJ0cywgSmFzb24gQTwvYXV0aG9yPjxhdXRob3I+S2FidG91cmksIEhha2lt
PC9hdXRob3I+PGF1dGhvcj5IaXRlcywgTWF5YTwvYXV0aG9yPjxhdXRob3I+Q290dG9uLCBGcmVk
ZXJpYzwvYXV0aG9yPjxhdXRob3I+V29sZmYsIEZsZXVyPC9hdXRob3I+PGF1dGhvcj5MaXBtYW4s
IEplZmZyZXk8L2F1dGhvcj48YXV0aG9yPkphY29icywgRnLDqWTDqXJpcXVlPC9hdXRob3I+PGF1
dGhvcj5WaW5jZW50LCBKZWFuLUxvdWlzPC9hdXRob3I+PGF1dGhvcj5UYWNjb25lLCBGYWJpbyBT
aWx2aW88L2F1dGhvcj48L2F1dGhvcnM+PC9jb250cmlidXRvcnM+PHRpdGxlcz48dGl0bGU+QSBu
ZXcgcmVnaW1lbiBmb3IgY29udGludW91cyBpbmZ1c2lvbiBvZiB2YW5jb215Y2luIGR1cmluZyBj
b250aW51b3VzIHJlbmFsIHJlcGxhY2VtZW50IHRoZXJhcHk8L3RpdGxlPjxzZWNvbmRhcnktdGl0
bGU+Sm91cm5hbCBvZiBhbnRpbWljcm9iaWFsIGNoZW1vdGhlcmFweTwvc2Vjb25kYXJ5LXRpdGxl
PjwvdGl0bGVzPjxwZXJpb2RpY2FsPjxmdWxsLXRpdGxlPkpvdXJuYWwgb2YgQW50aW1pY3JvYmlh
bCBDaGVtb3RoZXJhcHk8L2Z1bGwtdGl0bGU+PC9wZXJpb2RpY2FsPjxwYWdlcz4yODU5LTI4NjU8
L3BhZ2VzPjx2b2x1bWU+Njg8L3ZvbHVtZT48bnVtYmVyPjEyPC9udW1iZXI+PGRhdGVzPjx5ZWFy
PjIwMTM8L3llYXI+PC9kYXRlcz48aXNibj4xNDYwLTIwOTE8L2lzYm4+PHVybHM+PC91cmxzPjwv
cmVjb3JkPjwvQ2l0ZT48L0VuZE5vdGU+
</w:fldData>
        </w:fldChar>
      </w:r>
      <w:r w:rsidR="00226E7E">
        <w:rPr>
          <w:rFonts w:ascii="Times New Roman" w:hAnsi="Times New Roman" w:cs="Times New Roman"/>
          <w:sz w:val="24"/>
          <w:szCs w:val="24"/>
        </w:rPr>
        <w:instrText xml:space="preserve"> ADDIN EN.CITE </w:instrText>
      </w:r>
      <w:r w:rsidR="00226E7E">
        <w:rPr>
          <w:rFonts w:ascii="Times New Roman" w:hAnsi="Times New Roman" w:cs="Times New Roman"/>
          <w:sz w:val="24"/>
          <w:szCs w:val="24"/>
        </w:rPr>
        <w:fldChar w:fldCharType="begin">
          <w:fldData xml:space="preserve">PEVuZE5vdGU+PENpdGU+PEF1dGhvcj5QZXRlam92YTwvQXV0aG9yPjxZZWFyPjIwMTI8L1llYXI+
PFJlY051bT42OTE8L1JlY051bT48RGlzcGxheVRleHQ+KDgsIDEwLCAxNSk8L0Rpc3BsYXlUZXh0
PjxyZWNvcmQ+PHJlYy1udW1iZXI+NjkxPC9yZWMtbnVtYmVyPjxmb3JlaWduLWtleXM+PGtleSBh
cHA9IkVOIiBkYi1pZD0iMDI5YXJlZWZuOXpkd3FlNTVyMHZhcHhxczVmNXQ1MGF6eGZ2IiB0aW1l
c3RhbXA9IjE2ODgyMTY1NzMiIGd1aWQ9ImIwOGRlMGU5LTA1YmMtNGZmYS05YWI3LWJlNmNjZjc3
MGQzNSI+NjkxPC9rZXk+PC9mb3JlaWduLWtleXM+PHJlZi10eXBlIG5hbWU9IkpvdXJuYWwgQXJ0
aWNsZSI+MTc8L3JlZi10eXBlPjxjb250cmlidXRvcnM+PGF1dGhvcnM+PGF1dGhvcj5QZXRlam92
YSwgTi48L2F1dGhvcj48YXV0aG9yPk1hcnRpbmVrLCBBLjwvYXV0aG9yPjxhdXRob3I+WmFoYWxr
b3ZhLCBKLjwvYXV0aG9yPjxhdXRob3I+RHVyaWNvdmEsIEouPC9hdXRob3I+PGF1dGhvcj5Ccm96
bWFubm92YSwgSC48L2F1dGhvcj48YXV0aG9yPlVyYmFuZWssIEsuPC9hdXRob3I+PGF1dGhvcj5H
cnVuZG1hbm4sIE0uPC9hdXRob3I+PGF1dGhvcj5QbGFzZWssIEouPC9hdXRob3I+PGF1dGhvcj5L
YWNpcm92YSwgSS48L2F1dGhvcj48L2F1dGhvcnM+PC9jb250cmlidXRvcnM+PGF1dGgtYWRkcmVz
cz5EZXBhcnRtZW50IG9mIEludGVybmFsIE1lZGljaW5lLCBGYWN1bHR5IG9mIE1lZGljaW5lLCBV
bml2ZXJzaXR5IG9mIE9zdHJhdmEgYW5kIFVuaXZlcnNpdHkgSG9zcGl0YWwgT3N0cmF2YSwgQ3pl
Y2ggUmVwdWJsaWMuPC9hdXRoLWFkZHJlc3M+PHRpdGxlcz48dGl0bGU+VmFuY29teWNpbiBwaGFy
bWFjb2tpbmV0aWNzIGR1cmluZyBoaWdoLXZvbHVtZSBjb250aW51b3VzIHZlbm92ZW5vdXMgaGVt
b2ZpbHRyYXRpb24gaW4gY3JpdGljYWxseSBpbGwgc2VwdGljIHBhdGllbnRzPC90aXRsZT48c2Vj
b25kYXJ5LXRpdGxlPkJpb21lZCBQYXAgTWVkIEZhYyBVbml2IFBhbGFja3kgT2xvbW91YyBDemVj
aCBSZXB1Yjwvc2Vjb25kYXJ5LXRpdGxlPjxhbHQtdGl0bGU+QmlvbWVkaWNhbCBwYXBlcnMgb2Yg
dGhlIE1lZGljYWwgRmFjdWx0eSBvZiB0aGUgVW5pdmVyc2l0eSBQYWxhY2t5LCBPbG9tb3VjLCBD
emVjaG9zbG92YWtpYTwvYWx0LXRpdGxlPjwvdGl0bGVzPjxwZXJpb2RpY2FsPjxmdWxsLXRpdGxl
PkJpb21lZCBQYXAgTWVkIEZhYyBVbml2IFBhbGFja3kgT2xvbW91YyBDemVjaCBSZXB1YjwvZnVs
bC10aXRsZT48YWJici0xPkJpb21lZGljYWwgcGFwZXJzIG9mIHRoZSBNZWRpY2FsIEZhY3VsdHkg
b2YgdGhlIFVuaXZlcnNpdHkgUGFsYWNreSwgT2xvbW91YywgQ3plY2hvc2xvdmFraWE8L2FiYnIt
MT48L3BlcmlvZGljYWw+PGFsdC1wZXJpb2RpY2FsPjxmdWxsLXRpdGxlPkJpb21lZCBQYXAgTWVk
IEZhYyBVbml2IFBhbGFja3kgT2xvbW91YyBDemVjaCBSZXB1YjwvZnVsbC10aXRsZT48YWJici0x
PkJpb21lZGljYWwgcGFwZXJzIG9mIHRoZSBNZWRpY2FsIEZhY3VsdHkgb2YgdGhlIFVuaXZlcnNp
dHkgUGFsYWNreSwgT2xvbW91YywgQ3plY2hvc2xvdmFraWE8L2FiYnItMT48L2FsdC1wZXJpb2Rp
Y2FsPjxlZGl0aW9uPjIwMTIvMTEvMDg8L2VkaXRpb24+PGRhdGVzPjx5ZWFyPjIwMTI8L3llYXI+
PHB1Yi1kYXRlcz48ZGF0ZT5Ob3YgNjwvZGF0ZT48L3B1Yi1kYXRlcz48L2RhdGVzPjxpc2JuPjEy
MTMtODExOCAoRWxlY3Ryb25pYykmI3hEOzEyMTMtODExOCAoTGlua2luZyk8L2lzYm4+PGFjY2Vz
c2lvbi1udW0+MjMxMzI1MTM8L2FjY2Vzc2lvbi1udW0+PHVybHM+PHJlbGF0ZWQtdXJscz48dXJs
Pmh0dHA6Ly93d3cubmNiaS5ubG0ubmloLmdvdi9wdWJtZWQvMjMxMzI1MTM8L3VybD48L3JlbGF0
ZWQtdXJscz48L3VybHM+PGVsZWN0cm9uaWMtcmVzb3VyY2UtbnVtPjEwLjU1MDcvYnAuMjAxMi4w
OTI8L2VsZWN0cm9uaWMtcmVzb3VyY2UtbnVtPjwvcmVjb3JkPjwvQ2l0ZT48Q2l0ZT48QXV0aG9y
PkRlbERvdDwvQXV0aG9yPjxZZWFyPjIwMDQ8L1llYXI+PFJlY051bT42OTM8L1JlY051bT48cmVj
b3JkPjxyZWMtbnVtYmVyPjY5MzwvcmVjLW51bWJlcj48Zm9yZWlnbi1rZXlzPjxrZXkgYXBwPSJF
TiIgZGItaWQ9IjAyOWFyZWVmbjl6ZHdxZTU1cjB2YXB4cXM1ZjV0NTBhenhmdiIgdGltZXN0YW1w
PSIxNjg4MjE2NTczIiBndWlkPSJiYzYzYmU5NS01ODI5LTQ5NDUtOTg5Mi1mNGFjZDZhODcxZmEi
PjY5Mzwva2V5PjwvZm9yZWlnbi1rZXlzPjxyZWYtdHlwZSBuYW1lPSJKb3VybmFsIEFydGljbGUi
PjE3PC9yZWYtdHlwZT48Y29udHJpYnV0b3JzPjxhdXRob3JzPjxhdXRob3I+RGVsRG90LCBNLiBF
LjwvYXV0aG9yPjxhdXRob3I+TGlwbWFuLCBKLjwvYXV0aG9yPjxhdXRob3I+VGV0dCwgUy4gRS48
L2F1dGhvcj48L2F1dGhvcnM+PC9jb250cmlidXRvcnM+PGF1dGgtYWRkcmVzcz5TY2hvb2wgb2Yg
UGhhcm1hY3ksIFVuaXZlcnNpdHkgb2YgUXVlZW5zbGFuZCwgQnJpc2JhbmUsIFFsZCwgQXVzdHJh
bGlhLjwvYXV0aC1hZGRyZXNzPjx0aXRsZXM+PHRpdGxlPlZhbmNvbXljaW4gcGhhcm1hY29raW5l
dGljcyBpbiBjcml0aWNhbGx5IGlsbCBwYXRpZW50cyByZWNlaXZpbmcgY29udGludW91cyB2ZW5v
dmVub3VzIGhhZW1vZGlhZmlsdHJhdGlvbjwvdGl0bGU+PHNlY29uZGFyeS10aXRsZT5CciBKIENs
aW4gUGhhcm1hY29sPC9zZWNvbmRhcnktdGl0bGU+PGFsdC10aXRsZT5Ccml0aXNoIGpvdXJuYWwg
b2YgY2xpbmljYWwgcGhhcm1hY29sb2d5PC9hbHQtdGl0bGU+PC90aXRsZXM+PHBlcmlvZGljYWw+
PGZ1bGwtdGl0bGU+QnIgSiBDbGluIFBoYXJtYWNvbDwvZnVsbC10aXRsZT48L3BlcmlvZGljYWw+
PGFsdC1wZXJpb2RpY2FsPjxmdWxsLXRpdGxlPkJyaXRpc2ggam91cm5hbCBvZiBjbGluaWNhbCBw
aGFybWFjb2xvZ3k8L2Z1bGwtdGl0bGU+PC9hbHQtcGVyaW9kaWNhbD48cGFnZXM+MjU5LTY4PC9w
YWdlcz48dm9sdW1lPjU4PC92b2x1bWU+PG51bWJlcj4zPC9udW1iZXI+PGVkaXRpb24+MjAwNC8w
OC8yNjwvZWRpdGlvbj48a2V5d29yZHM+PGtleXdvcmQ+QWR1bHQ8L2tleXdvcmQ+PGtleXdvcmQ+
QWdlZDwva2V5d29yZD48a2V5d29yZD5BbnRpLUJhY3RlcmlhbCBBZ2VudHMvYWRtaW5pc3RyYXRp
b24gJmFtcDsgZG9zYWdlLypwaGFybWFjb2tpbmV0aWNzPC9rZXl3b3JkPjxrZXl3b3JkPipDcml0
aWNhbCBJbGxuZXNzPC9rZXl3b3JkPjxrZXl3b3JkPkZlbWFsZTwva2V5d29yZD48a2V5d29yZD5I
ZW1vZGlhZmlsdHJhdGlvbi8qbWV0aG9kczwva2V5d29yZD48a2V5d29yZD5IdW1hbnM8L2tleXdv
cmQ+PGtleXdvcmQ+SW5mdXNpb25zLCBJbnRyYXZlbm91czwva2V5d29yZD48a2V5d29yZD5LaWRu
ZXkgRmFpbHVyZSwgQ2hyb25pYy9tZXRhYm9saXNtLyp0aGVyYXB5PC9rZXl3b3JkPjxrZXl3b3Jk
Pk1hbGU8L2tleXdvcmQ+PGtleXdvcmQ+TWlkZGxlIEFnZWQ8L2tleXdvcmQ+PGtleXdvcmQ+VmFu
Y29teWNpbi9hZG1pbmlzdHJhdGlvbiAmYW1wOyBkb3NhZ2UvKnBoYXJtYWNva2luZXRpY3M8L2tl
eXdvcmQ+PC9rZXl3b3Jkcz48ZGF0ZXM+PHllYXI+MjAwNDwveWVhcj48cHViLWRhdGVzPjxkYXRl
PlNlcDwvZGF0ZT48L3B1Yi1kYXRlcz48L2RhdGVzPjxpc2JuPjAzMDYtNTI1MSAoUHJpbnQpJiN4
RDswMzA2LTUyNTEgKExpbmtpbmcpPC9pc2JuPjxhY2Nlc3Npb24tbnVtPjE1MzI3NTg1PC9hY2Nl
c3Npb24tbnVtPjx3b3JrLXR5cGU+UmVzZWFyY2ggU3VwcG9ydCwgTm9uLVUuUy4gR292JmFwb3M7
dDwvd29yay10eXBlPjx1cmxzPjxyZWxhdGVkLXVybHM+PHVybD5odHRwOi8vd3d3Lm5jYmkubmxt
Lm5paC5nb3YvcHVibWVkLzE1MzI3NTg1PC91cmw+PC9yZWxhdGVkLXVybHM+PC91cmxzPjxjdXN0
b20yPjE4ODQ1NjM8L2N1c3RvbTI+PGVsZWN0cm9uaWMtcmVzb3VyY2UtbnVtPjEwLjExMTEvai4x
MzY1LTIxMjUuMjAwNC4wMjE0My54PC9lbGVjdHJvbmljLXJlc291cmNlLW51bT48bGFuZ3VhZ2U+
ZW5nPC9sYW5ndWFnZT48L3JlY29yZD48L0NpdGU+PENpdGU+PEF1dGhvcj5CZXVtaWVyPC9BdXRo
b3I+PFllYXI+MjAxMzwvWWVhcj48UmVjTnVtPjcxMzwvUmVjTnVtPjxyZWNvcmQ+PHJlYy1udW1i
ZXI+NzEzPC9yZWMtbnVtYmVyPjxmb3JlaWduLWtleXM+PGtleSBhcHA9IkVOIiBkYi1pZD0iMDI5
YXJlZWZuOXpkd3FlNTVyMHZhcHhxczVmNXQ1MGF6eGZ2IiB0aW1lc3RhbXA9IjE2ODgyMTY4MDci
IGd1aWQ9IjY3OTJhMzAyLWZiNDctNDA2MS1hYTQ1LTRjOTMyNjU4MzBiZCI+NzEzPC9rZXk+PC9m
b3JlaWduLWtleXM+PHJlZi10eXBlIG5hbWU9IkpvdXJuYWwgQXJ0aWNsZSI+MTc8L3JlZi10eXBl
Pjxjb250cmlidXRvcnM+PGF1dGhvcnM+PGF1dGhvcj5CZXVtaWVyLCBNYXJqb3JpZTwvYXV0aG9y
PjxhdXRob3I+Um9iZXJ0cywgSmFzb24gQTwvYXV0aG9yPjxhdXRob3I+S2FidG91cmksIEhha2lt
PC9hdXRob3I+PGF1dGhvcj5IaXRlcywgTWF5YTwvYXV0aG9yPjxhdXRob3I+Q290dG9uLCBGcmVk
ZXJpYzwvYXV0aG9yPjxhdXRob3I+V29sZmYsIEZsZXVyPC9hdXRob3I+PGF1dGhvcj5MaXBtYW4s
IEplZmZyZXk8L2F1dGhvcj48YXV0aG9yPkphY29icywgRnLDqWTDqXJpcXVlPC9hdXRob3I+PGF1
dGhvcj5WaW5jZW50LCBKZWFuLUxvdWlzPC9hdXRob3I+PGF1dGhvcj5UYWNjb25lLCBGYWJpbyBT
aWx2aW88L2F1dGhvcj48L2F1dGhvcnM+PC9jb250cmlidXRvcnM+PHRpdGxlcz48dGl0bGU+QSBu
ZXcgcmVnaW1lbiBmb3IgY29udGludW91cyBpbmZ1c2lvbiBvZiB2YW5jb215Y2luIGR1cmluZyBj
b250aW51b3VzIHJlbmFsIHJlcGxhY2VtZW50IHRoZXJhcHk8L3RpdGxlPjxzZWNvbmRhcnktdGl0
bGU+Sm91cm5hbCBvZiBhbnRpbWljcm9iaWFsIGNoZW1vdGhlcmFweTwvc2Vjb25kYXJ5LXRpdGxl
PjwvdGl0bGVzPjxwZXJpb2RpY2FsPjxmdWxsLXRpdGxlPkpvdXJuYWwgb2YgQW50aW1pY3JvYmlh
bCBDaGVtb3RoZXJhcHk8L2Z1bGwtdGl0bGU+PC9wZXJpb2RpY2FsPjxwYWdlcz4yODU5LTI4NjU8
L3BhZ2VzPjx2b2x1bWU+Njg8L3ZvbHVtZT48bnVtYmVyPjEyPC9udW1iZXI+PGRhdGVzPjx5ZWFy
PjIwMTM8L3llYXI+PC9kYXRlcz48aXNibj4xNDYwLTIwOTE8L2lzYm4+PHVybHM+PC91cmxzPjwv
cmVjb3JkPjwvQ2l0ZT48L0VuZE5vdGU+
</w:fldData>
        </w:fldChar>
      </w:r>
      <w:r w:rsidR="00226E7E">
        <w:rPr>
          <w:rFonts w:ascii="Times New Roman" w:hAnsi="Times New Roman" w:cs="Times New Roman"/>
          <w:sz w:val="24"/>
          <w:szCs w:val="24"/>
        </w:rPr>
        <w:instrText xml:space="preserve"> ADDIN EN.CITE.DATA </w:instrText>
      </w:r>
      <w:r w:rsidR="00226E7E">
        <w:rPr>
          <w:rFonts w:ascii="Times New Roman" w:hAnsi="Times New Roman" w:cs="Times New Roman"/>
          <w:sz w:val="24"/>
          <w:szCs w:val="24"/>
        </w:rPr>
      </w:r>
      <w:r w:rsidR="00226E7E">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226E7E">
        <w:rPr>
          <w:rFonts w:ascii="Times New Roman" w:hAnsi="Times New Roman" w:cs="Times New Roman"/>
          <w:noProof/>
          <w:sz w:val="24"/>
          <w:szCs w:val="24"/>
        </w:rPr>
        <w:t>(8, 10, 15)</w:t>
      </w:r>
      <w:r>
        <w:rPr>
          <w:rFonts w:ascii="Times New Roman" w:hAnsi="Times New Roman" w:cs="Times New Roman"/>
          <w:sz w:val="24"/>
          <w:szCs w:val="24"/>
        </w:rPr>
        <w:fldChar w:fldCharType="end"/>
      </w:r>
      <w:r w:rsidR="003A6788">
        <w:rPr>
          <w:rFonts w:ascii="Times New Roman" w:hAnsi="Times New Roman" w:cs="Times New Roman"/>
          <w:sz w:val="24"/>
          <w:szCs w:val="24"/>
        </w:rPr>
        <w:t>.</w:t>
      </w:r>
      <w:r w:rsidR="00426A03">
        <w:rPr>
          <w:rFonts w:ascii="Times New Roman" w:hAnsi="Times New Roman" w:cs="Times New Roman"/>
          <w:sz w:val="24"/>
          <w:szCs w:val="24"/>
        </w:rPr>
        <w:t xml:space="preserve"> </w:t>
      </w:r>
      <w:r w:rsidR="006C2930">
        <w:rPr>
          <w:rFonts w:ascii="Times New Roman" w:hAnsi="Times New Roman" w:cs="Times New Roman"/>
          <w:sz w:val="24"/>
          <w:szCs w:val="24"/>
        </w:rPr>
        <w:t xml:space="preserve">For instance, </w:t>
      </w:r>
      <w:r w:rsidR="00473886" w:rsidRPr="00473886">
        <w:rPr>
          <w:rFonts w:ascii="Times New Roman" w:hAnsi="Times New Roman" w:cs="Times New Roman"/>
          <w:sz w:val="24"/>
          <w:szCs w:val="24"/>
        </w:rPr>
        <w:t>Megan E DelDot</w:t>
      </w:r>
      <w:r w:rsidR="00473886">
        <w:rPr>
          <w:rFonts w:ascii="Times New Roman" w:hAnsi="Times New Roman" w:cs="Times New Roman"/>
          <w:sz w:val="24"/>
          <w:szCs w:val="24"/>
        </w:rPr>
        <w:t xml:space="preserve"> et al. evaluated vancomycin PK in critically ill patients receiving similar </w:t>
      </w:r>
      <w:r w:rsidR="0061201C">
        <w:rPr>
          <w:rFonts w:ascii="Times New Roman" w:hAnsi="Times New Roman" w:cs="Times New Roman"/>
          <w:sz w:val="24"/>
          <w:szCs w:val="24"/>
        </w:rPr>
        <w:t xml:space="preserve">daily </w:t>
      </w:r>
      <w:r w:rsidR="00AC1F49">
        <w:rPr>
          <w:rFonts w:ascii="Times New Roman" w:hAnsi="Times New Roman" w:cs="Times New Roman"/>
          <w:sz w:val="24"/>
          <w:szCs w:val="24"/>
        </w:rPr>
        <w:t>doses</w:t>
      </w:r>
      <w:r w:rsidR="00473886">
        <w:rPr>
          <w:rFonts w:ascii="Times New Roman" w:hAnsi="Times New Roman" w:cs="Times New Roman"/>
          <w:sz w:val="24"/>
          <w:szCs w:val="24"/>
        </w:rPr>
        <w:t xml:space="preserve"> of 1500 mg vancomycin intravenously</w:t>
      </w:r>
      <w:r w:rsidR="006C2930">
        <w:rPr>
          <w:rFonts w:ascii="Times New Roman" w:hAnsi="Times New Roman" w:cs="Times New Roman"/>
          <w:sz w:val="24"/>
          <w:szCs w:val="24"/>
        </w:rPr>
        <w:t xml:space="preserve"> </w:t>
      </w:r>
      <w:r w:rsidR="006C2930">
        <w:rPr>
          <w:rFonts w:ascii="Times New Roman" w:hAnsi="Times New Roman" w:cs="Times New Roman"/>
          <w:sz w:val="24"/>
          <w:szCs w:val="24"/>
        </w:rPr>
        <w:fldChar w:fldCharType="begin">
          <w:fldData xml:space="preserve">PEVuZE5vdGU+PENpdGU+PEF1dGhvcj5EZWxEb3Q8L0F1dGhvcj48WWVhcj4yMDA0PC9ZZWFyPjxS
ZWNOdW0+NjkzPC9SZWNOdW0+PERpc3BsYXlUZXh0PigxMCk8L0Rpc3BsYXlUZXh0PjxyZWNvcmQ+
PHJlYy1udW1iZXI+NjkzPC9yZWMtbnVtYmVyPjxmb3JlaWduLWtleXM+PGtleSBhcHA9IkVOIiBk
Yi1pZD0iMDI5YXJlZWZuOXpkd3FlNTVyMHZhcHhxczVmNXQ1MGF6eGZ2IiB0aW1lc3RhbXA9IjE2
ODgyMTY1NzMiIGd1aWQ9ImJjNjNiZTk1LTU4MjktNDk0NS05ODkyLWY0YWNkNmE4NzFmYSI+Njkz
PC9rZXk+PC9mb3JlaWduLWtleXM+PHJlZi10eXBlIG5hbWU9IkpvdXJuYWwgQXJ0aWNsZSI+MTc8
L3JlZi10eXBlPjxjb250cmlidXRvcnM+PGF1dGhvcnM+PGF1dGhvcj5EZWxEb3QsIE0uIEUuPC9h
dXRob3I+PGF1dGhvcj5MaXBtYW4sIEouPC9hdXRob3I+PGF1dGhvcj5UZXR0LCBTLiBFLjwvYXV0
aG9yPjwvYXV0aG9ycz48L2NvbnRyaWJ1dG9ycz48YXV0aC1hZGRyZXNzPlNjaG9vbCBvZiBQaGFy
bWFjeSwgVW5pdmVyc2l0eSBvZiBRdWVlbnNsYW5kLCBCcmlzYmFuZSwgUWxkLCBBdXN0cmFsaWEu
PC9hdXRoLWFkZHJlc3M+PHRpdGxlcz48dGl0bGU+VmFuY29teWNpbiBwaGFybWFjb2tpbmV0aWNz
IGluIGNyaXRpY2FsbHkgaWxsIHBhdGllbnRzIHJlY2VpdmluZyBjb250aW51b3VzIHZlbm92ZW5v
dXMgaGFlbW9kaWFmaWx0cmF0aW9uPC90aXRsZT48c2Vjb25kYXJ5LXRpdGxlPkJyIEogQ2xpbiBQ
aGFybWFjb2w8L3NlY29uZGFyeS10aXRsZT48YWx0LXRpdGxlPkJyaXRpc2ggam91cm5hbCBvZiBj
bGluaWNhbCBwaGFybWFjb2xvZ3k8L2FsdC10aXRsZT48L3RpdGxlcz48cGVyaW9kaWNhbD48ZnVs
bC10aXRsZT5CciBKIENsaW4gUGhhcm1hY29sPC9mdWxsLXRpdGxlPjwvcGVyaW9kaWNhbD48YWx0
LXBlcmlvZGljYWw+PGZ1bGwtdGl0bGU+QnJpdGlzaCBqb3VybmFsIG9mIGNsaW5pY2FsIHBoYXJt
YWNvbG9neTwvZnVsbC10aXRsZT48L2FsdC1wZXJpb2RpY2FsPjxwYWdlcz4yNTktNjg8L3BhZ2Vz
Pjx2b2x1bWU+NTg8L3ZvbHVtZT48bnVtYmVyPjM8L251bWJlcj48ZWRpdGlvbj4yMDA0LzA4LzI2
PC9lZGl0aW9uPjxrZXl3b3Jkcz48a2V5d29yZD5BZHVsdDwva2V5d29yZD48a2V5d29yZD5BZ2Vk
PC9rZXl3b3JkPjxrZXl3b3JkPkFudGktQmFjdGVyaWFsIEFnZW50cy9hZG1pbmlzdHJhdGlvbiAm
YW1wOyBkb3NhZ2UvKnBoYXJtYWNva2luZXRpY3M8L2tleXdvcmQ+PGtleXdvcmQ+KkNyaXRpY2Fs
IElsbG5lc3M8L2tleXdvcmQ+PGtleXdvcmQ+RmVtYWxlPC9rZXl3b3JkPjxrZXl3b3JkPkhlbW9k
aWFmaWx0cmF0aW9uLyptZXRob2RzPC9rZXl3b3JkPjxrZXl3b3JkPkh1bWFuczwva2V5d29yZD48
a2V5d29yZD5JbmZ1c2lvbnMsIEludHJhdmVub3VzPC9rZXl3b3JkPjxrZXl3b3JkPktpZG5leSBG
YWlsdXJlLCBDaHJvbmljL21ldGFib2xpc20vKnRoZXJhcHk8L2tleXdvcmQ+PGtleXdvcmQ+TWFs
ZTwva2V5d29yZD48a2V5d29yZD5NaWRkbGUgQWdlZDwva2V5d29yZD48a2V5d29yZD5WYW5jb215
Y2luL2FkbWluaXN0cmF0aW9uICZhbXA7IGRvc2FnZS8qcGhhcm1hY29raW5ldGljczwva2V5d29y
ZD48L2tleXdvcmRzPjxkYXRlcz48eWVhcj4yMDA0PC95ZWFyPjxwdWItZGF0ZXM+PGRhdGU+U2Vw
PC9kYXRlPjwvcHViLWRhdGVzPjwvZGF0ZXM+PGlzYm4+MDMwNi01MjUxIChQcmludCkmI3hEOzAz
MDYtNTI1MSAoTGlua2luZyk8L2lzYm4+PGFjY2Vzc2lvbi1udW0+MTUzMjc1ODU8L2FjY2Vzc2lv
bi1udW0+PHdvcmstdHlwZT5SZXNlYXJjaCBTdXBwb3J0LCBOb24tVS5TLiBHb3YmYXBvczt0PC93
b3JrLXR5cGU+PHVybHM+PHJlbGF0ZWQtdXJscz48dXJsPmh0dHA6Ly93d3cubmNiaS5ubG0ubmlo
Lmdvdi9wdWJtZWQvMTUzMjc1ODU8L3VybD48L3JlbGF0ZWQtdXJscz48L3VybHM+PGN1c3RvbTI+
MTg4NDU2MzwvY3VzdG9tMj48ZWxlY3Ryb25pYy1yZXNvdXJjZS1udW0+MTAuMTExMS9qLjEzNjUt
MjEyNS4yMDA0LjAyMTQzLng8L2VsZWN0cm9uaWMtcmVzb3VyY2UtbnVtPjxsYW5ndWFnZT5lbmc8
L2xhbmd1YWdlPjwvcmVjb3JkPjwvQ2l0ZT48L0VuZE5vdGU+
</w:fldData>
        </w:fldChar>
      </w:r>
      <w:r w:rsidR="006912B4">
        <w:rPr>
          <w:rFonts w:ascii="Times New Roman" w:hAnsi="Times New Roman" w:cs="Times New Roman"/>
          <w:sz w:val="24"/>
          <w:szCs w:val="24"/>
        </w:rPr>
        <w:instrText xml:space="preserve"> ADDIN EN.CITE </w:instrText>
      </w:r>
      <w:r w:rsidR="006912B4">
        <w:rPr>
          <w:rFonts w:ascii="Times New Roman" w:hAnsi="Times New Roman" w:cs="Times New Roman"/>
          <w:sz w:val="24"/>
          <w:szCs w:val="24"/>
        </w:rPr>
        <w:fldChar w:fldCharType="begin">
          <w:fldData xml:space="preserve">PEVuZE5vdGU+PENpdGU+PEF1dGhvcj5EZWxEb3Q8L0F1dGhvcj48WWVhcj4yMDA0PC9ZZWFyPjxS
ZWNOdW0+NjkzPC9SZWNOdW0+PERpc3BsYXlUZXh0PigxMCk8L0Rpc3BsYXlUZXh0PjxyZWNvcmQ+
PHJlYy1udW1iZXI+NjkzPC9yZWMtbnVtYmVyPjxmb3JlaWduLWtleXM+PGtleSBhcHA9IkVOIiBk
Yi1pZD0iMDI5YXJlZWZuOXpkd3FlNTVyMHZhcHhxczVmNXQ1MGF6eGZ2IiB0aW1lc3RhbXA9IjE2
ODgyMTY1NzMiIGd1aWQ9ImJjNjNiZTk1LTU4MjktNDk0NS05ODkyLWY0YWNkNmE4NzFmYSI+Njkz
PC9rZXk+PC9mb3JlaWduLWtleXM+PHJlZi10eXBlIG5hbWU9IkpvdXJuYWwgQXJ0aWNsZSI+MTc8
L3JlZi10eXBlPjxjb250cmlidXRvcnM+PGF1dGhvcnM+PGF1dGhvcj5EZWxEb3QsIE0uIEUuPC9h
dXRob3I+PGF1dGhvcj5MaXBtYW4sIEouPC9hdXRob3I+PGF1dGhvcj5UZXR0LCBTLiBFLjwvYXV0
aG9yPjwvYXV0aG9ycz48L2NvbnRyaWJ1dG9ycz48YXV0aC1hZGRyZXNzPlNjaG9vbCBvZiBQaGFy
bWFjeSwgVW5pdmVyc2l0eSBvZiBRdWVlbnNsYW5kLCBCcmlzYmFuZSwgUWxkLCBBdXN0cmFsaWEu
PC9hdXRoLWFkZHJlc3M+PHRpdGxlcz48dGl0bGU+VmFuY29teWNpbiBwaGFybWFjb2tpbmV0aWNz
IGluIGNyaXRpY2FsbHkgaWxsIHBhdGllbnRzIHJlY2VpdmluZyBjb250aW51b3VzIHZlbm92ZW5v
dXMgaGFlbW9kaWFmaWx0cmF0aW9uPC90aXRsZT48c2Vjb25kYXJ5LXRpdGxlPkJyIEogQ2xpbiBQ
aGFybWFjb2w8L3NlY29uZGFyeS10aXRsZT48YWx0LXRpdGxlPkJyaXRpc2ggam91cm5hbCBvZiBj
bGluaWNhbCBwaGFybWFjb2xvZ3k8L2FsdC10aXRsZT48L3RpdGxlcz48cGVyaW9kaWNhbD48ZnVs
bC10aXRsZT5CciBKIENsaW4gUGhhcm1hY29sPC9mdWxsLXRpdGxlPjwvcGVyaW9kaWNhbD48YWx0
LXBlcmlvZGljYWw+PGZ1bGwtdGl0bGU+QnJpdGlzaCBqb3VybmFsIG9mIGNsaW5pY2FsIHBoYXJt
YWNvbG9neTwvZnVsbC10aXRsZT48L2FsdC1wZXJpb2RpY2FsPjxwYWdlcz4yNTktNjg8L3BhZ2Vz
Pjx2b2x1bWU+NTg8L3ZvbHVtZT48bnVtYmVyPjM8L251bWJlcj48ZWRpdGlvbj4yMDA0LzA4LzI2
PC9lZGl0aW9uPjxrZXl3b3Jkcz48a2V5d29yZD5BZHVsdDwva2V5d29yZD48a2V5d29yZD5BZ2Vk
PC9rZXl3b3JkPjxrZXl3b3JkPkFudGktQmFjdGVyaWFsIEFnZW50cy9hZG1pbmlzdHJhdGlvbiAm
YW1wOyBkb3NhZ2UvKnBoYXJtYWNva2luZXRpY3M8L2tleXdvcmQ+PGtleXdvcmQ+KkNyaXRpY2Fs
IElsbG5lc3M8L2tleXdvcmQ+PGtleXdvcmQ+RmVtYWxlPC9rZXl3b3JkPjxrZXl3b3JkPkhlbW9k
aWFmaWx0cmF0aW9uLyptZXRob2RzPC9rZXl3b3JkPjxrZXl3b3JkPkh1bWFuczwva2V5d29yZD48
a2V5d29yZD5JbmZ1c2lvbnMsIEludHJhdmVub3VzPC9rZXl3b3JkPjxrZXl3b3JkPktpZG5leSBG
YWlsdXJlLCBDaHJvbmljL21ldGFib2xpc20vKnRoZXJhcHk8L2tleXdvcmQ+PGtleXdvcmQ+TWFs
ZTwva2V5d29yZD48a2V5d29yZD5NaWRkbGUgQWdlZDwva2V5d29yZD48a2V5d29yZD5WYW5jb215
Y2luL2FkbWluaXN0cmF0aW9uICZhbXA7IGRvc2FnZS8qcGhhcm1hY29raW5ldGljczwva2V5d29y
ZD48L2tleXdvcmRzPjxkYXRlcz48eWVhcj4yMDA0PC95ZWFyPjxwdWItZGF0ZXM+PGRhdGU+U2Vw
PC9kYXRlPjwvcHViLWRhdGVzPjwvZGF0ZXM+PGlzYm4+MDMwNi01MjUxIChQcmludCkmI3hEOzAz
MDYtNTI1MSAoTGlua2luZyk8L2lzYm4+PGFjY2Vzc2lvbi1udW0+MTUzMjc1ODU8L2FjY2Vzc2lv
bi1udW0+PHdvcmstdHlwZT5SZXNlYXJjaCBTdXBwb3J0LCBOb24tVS5TLiBHb3YmYXBvczt0PC93
b3JrLXR5cGU+PHVybHM+PHJlbGF0ZWQtdXJscz48dXJsPmh0dHA6Ly93d3cubmNiaS5ubG0ubmlo
Lmdvdi9wdWJtZWQvMTUzMjc1ODU8L3VybD48L3JlbGF0ZWQtdXJscz48L3VybHM+PGN1c3RvbTI+
MTg4NDU2MzwvY3VzdG9tMj48ZWxlY3Ryb25pYy1yZXNvdXJjZS1udW0+MTAuMTExMS9qLjEzNjUt
MjEyNS4yMDA0LjAyMTQzLng8L2VsZWN0cm9uaWMtcmVzb3VyY2UtbnVtPjxsYW5ndWFnZT5lbmc8
L2xhbmd1YWdlPjwvcmVjb3JkPjwvQ2l0ZT48L0VuZE5vdGU+
</w:fldData>
        </w:fldChar>
      </w:r>
      <w:r w:rsidR="006912B4">
        <w:rPr>
          <w:rFonts w:ascii="Times New Roman" w:hAnsi="Times New Roman" w:cs="Times New Roman"/>
          <w:sz w:val="24"/>
          <w:szCs w:val="24"/>
        </w:rPr>
        <w:instrText xml:space="preserve"> ADDIN EN.CITE.DATA </w:instrText>
      </w:r>
      <w:r w:rsidR="006912B4">
        <w:rPr>
          <w:rFonts w:ascii="Times New Roman" w:hAnsi="Times New Roman" w:cs="Times New Roman"/>
          <w:sz w:val="24"/>
          <w:szCs w:val="24"/>
        </w:rPr>
      </w:r>
      <w:r w:rsidR="006912B4">
        <w:rPr>
          <w:rFonts w:ascii="Times New Roman" w:hAnsi="Times New Roman" w:cs="Times New Roman"/>
          <w:sz w:val="24"/>
          <w:szCs w:val="24"/>
        </w:rPr>
        <w:fldChar w:fldCharType="end"/>
      </w:r>
      <w:r w:rsidR="006C2930">
        <w:rPr>
          <w:rFonts w:ascii="Times New Roman" w:hAnsi="Times New Roman" w:cs="Times New Roman"/>
          <w:sz w:val="24"/>
          <w:szCs w:val="24"/>
        </w:rPr>
      </w:r>
      <w:r w:rsidR="006C2930">
        <w:rPr>
          <w:rFonts w:ascii="Times New Roman" w:hAnsi="Times New Roman" w:cs="Times New Roman"/>
          <w:sz w:val="24"/>
          <w:szCs w:val="24"/>
        </w:rPr>
        <w:fldChar w:fldCharType="separate"/>
      </w:r>
      <w:r w:rsidR="006912B4">
        <w:rPr>
          <w:rFonts w:ascii="Times New Roman" w:hAnsi="Times New Roman" w:cs="Times New Roman"/>
          <w:noProof/>
          <w:sz w:val="24"/>
          <w:szCs w:val="24"/>
        </w:rPr>
        <w:t>(10)</w:t>
      </w:r>
      <w:r w:rsidR="006C2930">
        <w:rPr>
          <w:rFonts w:ascii="Times New Roman" w:hAnsi="Times New Roman" w:cs="Times New Roman"/>
          <w:sz w:val="24"/>
          <w:szCs w:val="24"/>
        </w:rPr>
        <w:fldChar w:fldCharType="end"/>
      </w:r>
      <w:r w:rsidR="0061201C">
        <w:rPr>
          <w:rFonts w:ascii="Times New Roman" w:hAnsi="Times New Roman" w:cs="Times New Roman"/>
          <w:sz w:val="24"/>
          <w:szCs w:val="24"/>
        </w:rPr>
        <w:t xml:space="preserve">. </w:t>
      </w:r>
      <w:r w:rsidR="006C2930">
        <w:rPr>
          <w:rFonts w:ascii="Times New Roman" w:hAnsi="Times New Roman" w:cs="Times New Roman"/>
          <w:sz w:val="24"/>
          <w:szCs w:val="24"/>
        </w:rPr>
        <w:t>N</w:t>
      </w:r>
      <w:r w:rsidR="00DC70AA">
        <w:rPr>
          <w:rFonts w:ascii="Times New Roman" w:hAnsi="Times New Roman" w:cs="Times New Roman"/>
          <w:sz w:val="24"/>
          <w:szCs w:val="24"/>
        </w:rPr>
        <w:t xml:space="preserve">otably, a different mode of CRRT was used; high-intensity (~37 ml/kg/hour) </w:t>
      </w:r>
      <w:r w:rsidR="006A5FD6">
        <w:rPr>
          <w:rFonts w:ascii="Times New Roman" w:hAnsi="Times New Roman" w:cs="Times New Roman"/>
          <w:sz w:val="24"/>
          <w:szCs w:val="24"/>
        </w:rPr>
        <w:t xml:space="preserve">continuous </w:t>
      </w:r>
      <w:proofErr w:type="spellStart"/>
      <w:r w:rsidR="006A5FD6">
        <w:rPr>
          <w:rFonts w:ascii="Times New Roman" w:hAnsi="Times New Roman" w:cs="Times New Roman"/>
          <w:sz w:val="24"/>
          <w:szCs w:val="24"/>
        </w:rPr>
        <w:t>venovenous</w:t>
      </w:r>
      <w:proofErr w:type="spellEnd"/>
      <w:r w:rsidR="006A5FD6">
        <w:rPr>
          <w:rFonts w:ascii="Times New Roman" w:hAnsi="Times New Roman" w:cs="Times New Roman"/>
          <w:sz w:val="24"/>
          <w:szCs w:val="24"/>
        </w:rPr>
        <w:t xml:space="preserve"> </w:t>
      </w:r>
      <w:proofErr w:type="spellStart"/>
      <w:r w:rsidR="006A5FD6">
        <w:rPr>
          <w:rFonts w:ascii="Times New Roman" w:hAnsi="Times New Roman" w:cs="Times New Roman"/>
          <w:sz w:val="24"/>
          <w:szCs w:val="24"/>
        </w:rPr>
        <w:t>haemodi</w:t>
      </w:r>
      <w:r w:rsidR="00BC1237">
        <w:rPr>
          <w:rFonts w:ascii="Times New Roman" w:hAnsi="Times New Roman" w:cs="Times New Roman"/>
          <w:sz w:val="24"/>
          <w:szCs w:val="24"/>
        </w:rPr>
        <w:t>a</w:t>
      </w:r>
      <w:r w:rsidR="006A5FD6">
        <w:rPr>
          <w:rFonts w:ascii="Times New Roman" w:hAnsi="Times New Roman" w:cs="Times New Roman"/>
          <w:sz w:val="24"/>
          <w:szCs w:val="24"/>
        </w:rPr>
        <w:t>filtration</w:t>
      </w:r>
      <w:proofErr w:type="spellEnd"/>
      <w:r w:rsidR="006A5FD6">
        <w:rPr>
          <w:rFonts w:ascii="Times New Roman" w:hAnsi="Times New Roman" w:cs="Times New Roman"/>
          <w:sz w:val="24"/>
          <w:szCs w:val="24"/>
        </w:rPr>
        <w:t xml:space="preserve"> (CVVHDF) resulted in higher</w:t>
      </w:r>
      <w:r w:rsidR="00E128B6">
        <w:rPr>
          <w:rFonts w:ascii="Times New Roman" w:hAnsi="Times New Roman" w:cs="Times New Roman"/>
          <w:sz w:val="24"/>
          <w:szCs w:val="24"/>
        </w:rPr>
        <w:t xml:space="preserve"> mean</w:t>
      </w:r>
      <w:r w:rsidR="006A5FD6">
        <w:rPr>
          <w:rFonts w:ascii="Times New Roman" w:hAnsi="Times New Roman" w:cs="Times New Roman"/>
          <w:sz w:val="24"/>
          <w:szCs w:val="24"/>
        </w:rPr>
        <w:t xml:space="preserve"> total CL</w:t>
      </w:r>
      <w:r w:rsidR="00E128B6">
        <w:rPr>
          <w:rFonts w:ascii="Times New Roman" w:hAnsi="Times New Roman" w:cs="Times New Roman"/>
          <w:sz w:val="24"/>
          <w:szCs w:val="24"/>
        </w:rPr>
        <w:t xml:space="preserve">, </w:t>
      </w:r>
      <w:r w:rsidR="006A5FD6">
        <w:rPr>
          <w:rFonts w:ascii="Times New Roman" w:hAnsi="Times New Roman" w:cs="Times New Roman"/>
          <w:sz w:val="24"/>
          <w:szCs w:val="24"/>
        </w:rPr>
        <w:t>calculated AUC</w:t>
      </w:r>
      <w:r w:rsidR="006A5FD6" w:rsidRPr="00D820BE">
        <w:rPr>
          <w:rFonts w:ascii="Times New Roman" w:hAnsi="Times New Roman" w:cs="Times New Roman"/>
          <w:sz w:val="24"/>
          <w:szCs w:val="24"/>
          <w:vertAlign w:val="subscript"/>
        </w:rPr>
        <w:t>0-24</w:t>
      </w:r>
      <w:r w:rsidR="00E128B6" w:rsidRPr="00D820BE">
        <w:rPr>
          <w:rFonts w:ascii="Times New Roman" w:hAnsi="Times New Roman" w:cs="Times New Roman"/>
          <w:sz w:val="24"/>
          <w:szCs w:val="24"/>
          <w:vertAlign w:val="subscript"/>
        </w:rPr>
        <w:t xml:space="preserve"> </w:t>
      </w:r>
      <w:r w:rsidR="00E128B6">
        <w:rPr>
          <w:rFonts w:ascii="Times New Roman" w:hAnsi="Times New Roman" w:cs="Times New Roman"/>
          <w:sz w:val="24"/>
          <w:szCs w:val="24"/>
        </w:rPr>
        <w:t xml:space="preserve">and </w:t>
      </w:r>
      <w:proofErr w:type="spellStart"/>
      <w:r w:rsidR="00E128B6">
        <w:rPr>
          <w:rFonts w:ascii="Times New Roman" w:hAnsi="Times New Roman" w:cs="Times New Roman"/>
          <w:sz w:val="24"/>
          <w:szCs w:val="24"/>
        </w:rPr>
        <w:t>C</w:t>
      </w:r>
      <w:r w:rsidR="00E128B6" w:rsidRPr="00D820BE">
        <w:rPr>
          <w:rFonts w:ascii="Times New Roman" w:hAnsi="Times New Roman" w:cs="Times New Roman"/>
          <w:sz w:val="24"/>
          <w:szCs w:val="24"/>
          <w:vertAlign w:val="subscript"/>
        </w:rPr>
        <w:t>min</w:t>
      </w:r>
      <w:proofErr w:type="spellEnd"/>
      <w:r w:rsidR="00C83BED">
        <w:rPr>
          <w:rFonts w:ascii="Times New Roman" w:hAnsi="Times New Roman" w:cs="Times New Roman"/>
          <w:sz w:val="24"/>
          <w:szCs w:val="24"/>
        </w:rPr>
        <w:t xml:space="preserve"> of</w:t>
      </w:r>
      <w:r w:rsidR="00E128B6">
        <w:rPr>
          <w:rFonts w:ascii="Times New Roman" w:hAnsi="Times New Roman" w:cs="Times New Roman"/>
          <w:sz w:val="24"/>
          <w:szCs w:val="24"/>
        </w:rPr>
        <w:t xml:space="preserve"> 41.7 ml/min, 525 </w:t>
      </w:r>
      <w:proofErr w:type="spellStart"/>
      <w:r w:rsidR="00E128B6">
        <w:rPr>
          <w:rFonts w:ascii="Times New Roman" w:hAnsi="Times New Roman" w:cs="Times New Roman"/>
          <w:sz w:val="24"/>
          <w:szCs w:val="24"/>
        </w:rPr>
        <w:t>mg.h</w:t>
      </w:r>
      <w:proofErr w:type="spellEnd"/>
      <w:r w:rsidR="00E128B6">
        <w:rPr>
          <w:rFonts w:ascii="Times New Roman" w:hAnsi="Times New Roman" w:cs="Times New Roman"/>
          <w:sz w:val="24"/>
          <w:szCs w:val="24"/>
        </w:rPr>
        <w:t>/L and 19.2 mg/L respectively.</w:t>
      </w:r>
      <w:r w:rsidR="00426A03">
        <w:rPr>
          <w:rFonts w:ascii="Times New Roman" w:hAnsi="Times New Roman" w:cs="Times New Roman"/>
          <w:sz w:val="24"/>
          <w:szCs w:val="24"/>
        </w:rPr>
        <w:t xml:space="preserve"> </w:t>
      </w:r>
      <w:r w:rsidR="00DC70AA">
        <w:rPr>
          <w:rFonts w:ascii="Times New Roman" w:hAnsi="Times New Roman" w:cs="Times New Roman"/>
          <w:sz w:val="24"/>
          <w:szCs w:val="24"/>
        </w:rPr>
        <w:t xml:space="preserve">Similarly, a higher vancomycin clearance with </w:t>
      </w:r>
      <w:r w:rsidR="00AC1F49">
        <w:rPr>
          <w:rFonts w:ascii="Times New Roman" w:hAnsi="Times New Roman" w:cs="Times New Roman"/>
          <w:sz w:val="24"/>
          <w:szCs w:val="24"/>
        </w:rPr>
        <w:t xml:space="preserve">lower median </w:t>
      </w:r>
      <w:proofErr w:type="spellStart"/>
      <w:r w:rsidR="00AC1F49">
        <w:rPr>
          <w:rFonts w:ascii="Times New Roman" w:hAnsi="Times New Roman" w:cs="Times New Roman"/>
          <w:sz w:val="24"/>
          <w:szCs w:val="24"/>
        </w:rPr>
        <w:t>Cmin</w:t>
      </w:r>
      <w:proofErr w:type="spellEnd"/>
      <w:r w:rsidR="00AC1F49">
        <w:rPr>
          <w:rFonts w:ascii="Times New Roman" w:hAnsi="Times New Roman" w:cs="Times New Roman"/>
          <w:sz w:val="24"/>
          <w:szCs w:val="24"/>
        </w:rPr>
        <w:t xml:space="preserve"> was</w:t>
      </w:r>
      <w:r w:rsidR="00DC70AA">
        <w:rPr>
          <w:rFonts w:ascii="Times New Roman" w:hAnsi="Times New Roman" w:cs="Times New Roman"/>
          <w:sz w:val="24"/>
          <w:szCs w:val="24"/>
        </w:rPr>
        <w:t xml:space="preserve"> observed in another study utilising </w:t>
      </w:r>
      <w:r w:rsidR="00AC1F49">
        <w:rPr>
          <w:rFonts w:ascii="Times New Roman" w:hAnsi="Times New Roman" w:cs="Times New Roman"/>
          <w:sz w:val="24"/>
          <w:szCs w:val="24"/>
        </w:rPr>
        <w:t>high-volume</w:t>
      </w:r>
      <w:r w:rsidR="006C2930">
        <w:rPr>
          <w:rFonts w:ascii="Times New Roman" w:hAnsi="Times New Roman" w:cs="Times New Roman"/>
          <w:sz w:val="24"/>
          <w:szCs w:val="24"/>
        </w:rPr>
        <w:t xml:space="preserve"> </w:t>
      </w:r>
      <w:r w:rsidR="00DC70AA">
        <w:rPr>
          <w:rFonts w:ascii="Times New Roman" w:hAnsi="Times New Roman" w:cs="Times New Roman"/>
          <w:sz w:val="24"/>
          <w:szCs w:val="24"/>
        </w:rPr>
        <w:t>CRRT mode</w:t>
      </w:r>
      <w:r w:rsidR="006C2930">
        <w:rPr>
          <w:rFonts w:ascii="Times New Roman" w:hAnsi="Times New Roman" w:cs="Times New Roman"/>
          <w:sz w:val="24"/>
          <w:szCs w:val="24"/>
        </w:rPr>
        <w:t xml:space="preserve"> </w:t>
      </w:r>
      <w:r w:rsidR="004126F2">
        <w:rPr>
          <w:rFonts w:ascii="Times New Roman" w:hAnsi="Times New Roman" w:cs="Times New Roman"/>
          <w:sz w:val="24"/>
          <w:szCs w:val="24"/>
        </w:rPr>
        <w:fldChar w:fldCharType="begin">
          <w:fldData xml:space="preserve">PEVuZE5vdGU+PENpdGU+PEF1dGhvcj5QZXRlam92YTwvQXV0aG9yPjxZZWFyPjIwMTI8L1llYXI+
PFJlY051bT42OTE8L1JlY051bT48SURUZXh0PlZhbmNvbXljaW4gcGhhcm1hY29raW5ldGljcyBk
dXJpbmcgaGlnaC12b2x1bWUgY29udGludW91cyB2ZW5vdmVub3VzIGhlbW9maWx0cmF0aW9uIGlu
IGNyaXRpY2FsbHkgaWxsIHNlcHRpYyBwYXRpZW50czwvSURUZXh0PjxEaXNwbGF5VGV4dD4oOCk8
L0Rpc3BsYXlUZXh0PjxyZWNvcmQ+PHJlYy1udW1iZXI+NjkxPC9yZWMtbnVtYmVyPjxmb3JlaWdu
LWtleXM+PGtleSBhcHA9IkVOIiBkYi1pZD0iMDI5YXJlZWZuOXpkd3FlNTVyMHZhcHhxczVmNXQ1
MGF6eGZ2IiB0aW1lc3RhbXA9IjE2ODgyMTY1NzMiIGd1aWQ9ImIwOGRlMGU5LTA1YmMtNGZmYS05
YWI3LWJlNmNjZjc3MGQzNSI+NjkxPC9rZXk+PC9mb3JlaWduLWtleXM+PHJlZi10eXBlIG5hbWU9
IkpvdXJuYWwgQXJ0aWNsZSI+MTc8L3JlZi10eXBlPjxjb250cmlidXRvcnM+PGF1dGhvcnM+PGF1
dGhvcj5QZXRlam92YSwgTi48L2F1dGhvcj48YXV0aG9yPk1hcnRpbmVrLCBBLjwvYXV0aG9yPjxh
dXRob3I+WmFoYWxrb3ZhLCBKLjwvYXV0aG9yPjxhdXRob3I+RHVyaWNvdmEsIEouPC9hdXRob3I+
PGF1dGhvcj5Ccm96bWFubm92YSwgSC48L2F1dGhvcj48YXV0aG9yPlVyYmFuZWssIEsuPC9hdXRo
b3I+PGF1dGhvcj5HcnVuZG1hbm4sIE0uPC9hdXRob3I+PGF1dGhvcj5QbGFzZWssIEouPC9hdXRo
b3I+PGF1dGhvcj5LYWNpcm92YSwgSS48L2F1dGhvcj48L2F1dGhvcnM+PC9jb250cmlidXRvcnM+
PGF1dGgtYWRkcmVzcz5EZXBhcnRtZW50IG9mIEludGVybmFsIE1lZGljaW5lLCBGYWN1bHR5IG9m
IE1lZGljaW5lLCBVbml2ZXJzaXR5IG9mIE9zdHJhdmEgYW5kIFVuaXZlcnNpdHkgSG9zcGl0YWwg
T3N0cmF2YSwgQ3plY2ggUmVwdWJsaWMuPC9hdXRoLWFkZHJlc3M+PHRpdGxlcz48dGl0bGU+VmFu
Y29teWNpbiBwaGFybWFjb2tpbmV0aWNzIGR1cmluZyBoaWdoLXZvbHVtZSBjb250aW51b3VzIHZl
bm92ZW5vdXMgaGVtb2ZpbHRyYXRpb24gaW4gY3JpdGljYWxseSBpbGwgc2VwdGljIHBhdGllbnRz
PC90aXRsZT48c2Vjb25kYXJ5LXRpdGxlPkJpb21lZCBQYXAgTWVkIEZhYyBVbml2IFBhbGFja3kg
T2xvbW91YyBDemVjaCBSZXB1Yjwvc2Vjb25kYXJ5LXRpdGxlPjxhbHQtdGl0bGU+QmlvbWVkaWNh
bCBwYXBlcnMgb2YgdGhlIE1lZGljYWwgRmFjdWx0eSBvZiB0aGUgVW5pdmVyc2l0eSBQYWxhY2t5
LCBPbG9tb3VjLCBDemVjaG9zbG92YWtpYTwvYWx0LXRpdGxlPjwvdGl0bGVzPjxwZXJpb2RpY2Fs
PjxmdWxsLXRpdGxlPkJpb21lZCBQYXAgTWVkIEZhYyBVbml2IFBhbGFja3kgT2xvbW91YyBDemVj
aCBSZXB1YjwvZnVsbC10aXRsZT48YWJici0xPkJpb21lZGljYWwgcGFwZXJzIG9mIHRoZSBNZWRp
Y2FsIEZhY3VsdHkgb2YgdGhlIFVuaXZlcnNpdHkgUGFsYWNreSwgT2xvbW91YywgQ3plY2hvc2xv
dmFraWE8L2FiYnItMT48L3BlcmlvZGljYWw+PGFsdC1wZXJpb2RpY2FsPjxmdWxsLXRpdGxlPkJp
b21lZCBQYXAgTWVkIEZhYyBVbml2IFBhbGFja3kgT2xvbW91YyBDemVjaCBSZXB1YjwvZnVsbC10
aXRsZT48YWJici0xPkJpb21lZGljYWwgcGFwZXJzIG9mIHRoZSBNZWRpY2FsIEZhY3VsdHkgb2Yg
dGhlIFVuaXZlcnNpdHkgUGFsYWNreSwgT2xvbW91YywgQ3plY2hvc2xvdmFraWE8L2FiYnItMT48
L2FsdC1wZXJpb2RpY2FsPjxlZGl0aW9uPjIwMTIvMTEvMDg8L2VkaXRpb24+PGRhdGVzPjx5ZWFy
PjIwMTI8L3llYXI+PHB1Yi1kYXRlcz48ZGF0ZT5Ob3YgNjwvZGF0ZT48L3B1Yi1kYXRlcz48L2Rh
dGVzPjxpc2JuPjEyMTMtODExOCAoRWxlY3Ryb25pYykmI3hEOzEyMTMtODExOCAoTGlua2luZyk8
L2lzYm4+PGFjY2Vzc2lvbi1udW0+MjMxMzI1MTM8L2FjY2Vzc2lvbi1udW0+PHVybHM+PHJlbGF0
ZWQtdXJscz48dXJsPmh0dHA6Ly93d3cubmNiaS5ubG0ubmloLmdvdi9wdWJtZWQvMjMxMzI1MTM8
L3VybD48L3JlbGF0ZWQtdXJscz48L3VybHM+PGVsZWN0cm9uaWMtcmVzb3VyY2UtbnVtPjEwLjU1
MDcvYnAuMjAxMi4wOTI8L2VsZWN0cm9uaWMtcmVzb3VyY2UtbnVtPjwvcmVjb3JkPjwvQ2l0ZT48
L0VuZE5vdGU+
</w:fldData>
        </w:fldChar>
      </w:r>
      <w:r w:rsidR="006912B4">
        <w:rPr>
          <w:rFonts w:ascii="Times New Roman" w:hAnsi="Times New Roman" w:cs="Times New Roman"/>
          <w:sz w:val="24"/>
          <w:szCs w:val="24"/>
        </w:rPr>
        <w:instrText xml:space="preserve"> ADDIN EN.CITE </w:instrText>
      </w:r>
      <w:r w:rsidR="006912B4">
        <w:rPr>
          <w:rFonts w:ascii="Times New Roman" w:hAnsi="Times New Roman" w:cs="Times New Roman"/>
          <w:sz w:val="24"/>
          <w:szCs w:val="24"/>
        </w:rPr>
        <w:fldChar w:fldCharType="begin">
          <w:fldData xml:space="preserve">PEVuZE5vdGU+PENpdGU+PEF1dGhvcj5QZXRlam92YTwvQXV0aG9yPjxZZWFyPjIwMTI8L1llYXI+
PFJlY051bT42OTE8L1JlY051bT48SURUZXh0PlZhbmNvbXljaW4gcGhhcm1hY29raW5ldGljcyBk
dXJpbmcgaGlnaC12b2x1bWUgY29udGludW91cyB2ZW5vdmVub3VzIGhlbW9maWx0cmF0aW9uIGlu
IGNyaXRpY2FsbHkgaWxsIHNlcHRpYyBwYXRpZW50czwvSURUZXh0PjxEaXNwbGF5VGV4dD4oOCk8
L0Rpc3BsYXlUZXh0PjxyZWNvcmQ+PHJlYy1udW1iZXI+NjkxPC9yZWMtbnVtYmVyPjxmb3JlaWdu
LWtleXM+PGtleSBhcHA9IkVOIiBkYi1pZD0iMDI5YXJlZWZuOXpkd3FlNTVyMHZhcHhxczVmNXQ1
MGF6eGZ2IiB0aW1lc3RhbXA9IjE2ODgyMTY1NzMiIGd1aWQ9ImIwOGRlMGU5LTA1YmMtNGZmYS05
YWI3LWJlNmNjZjc3MGQzNSI+NjkxPC9rZXk+PC9mb3JlaWduLWtleXM+PHJlZi10eXBlIG5hbWU9
IkpvdXJuYWwgQXJ0aWNsZSI+MTc8L3JlZi10eXBlPjxjb250cmlidXRvcnM+PGF1dGhvcnM+PGF1
dGhvcj5QZXRlam92YSwgTi48L2F1dGhvcj48YXV0aG9yPk1hcnRpbmVrLCBBLjwvYXV0aG9yPjxh
dXRob3I+WmFoYWxrb3ZhLCBKLjwvYXV0aG9yPjxhdXRob3I+RHVyaWNvdmEsIEouPC9hdXRob3I+
PGF1dGhvcj5Ccm96bWFubm92YSwgSC48L2F1dGhvcj48YXV0aG9yPlVyYmFuZWssIEsuPC9hdXRo
b3I+PGF1dGhvcj5HcnVuZG1hbm4sIE0uPC9hdXRob3I+PGF1dGhvcj5QbGFzZWssIEouPC9hdXRo
b3I+PGF1dGhvcj5LYWNpcm92YSwgSS48L2F1dGhvcj48L2F1dGhvcnM+PC9jb250cmlidXRvcnM+
PGF1dGgtYWRkcmVzcz5EZXBhcnRtZW50IG9mIEludGVybmFsIE1lZGljaW5lLCBGYWN1bHR5IG9m
IE1lZGljaW5lLCBVbml2ZXJzaXR5IG9mIE9zdHJhdmEgYW5kIFVuaXZlcnNpdHkgSG9zcGl0YWwg
T3N0cmF2YSwgQ3plY2ggUmVwdWJsaWMuPC9hdXRoLWFkZHJlc3M+PHRpdGxlcz48dGl0bGU+VmFu
Y29teWNpbiBwaGFybWFjb2tpbmV0aWNzIGR1cmluZyBoaWdoLXZvbHVtZSBjb250aW51b3VzIHZl
bm92ZW5vdXMgaGVtb2ZpbHRyYXRpb24gaW4gY3JpdGljYWxseSBpbGwgc2VwdGljIHBhdGllbnRz
PC90aXRsZT48c2Vjb25kYXJ5LXRpdGxlPkJpb21lZCBQYXAgTWVkIEZhYyBVbml2IFBhbGFja3kg
T2xvbW91YyBDemVjaCBSZXB1Yjwvc2Vjb25kYXJ5LXRpdGxlPjxhbHQtdGl0bGU+QmlvbWVkaWNh
bCBwYXBlcnMgb2YgdGhlIE1lZGljYWwgRmFjdWx0eSBvZiB0aGUgVW5pdmVyc2l0eSBQYWxhY2t5
LCBPbG9tb3VjLCBDemVjaG9zbG92YWtpYTwvYWx0LXRpdGxlPjwvdGl0bGVzPjxwZXJpb2RpY2Fs
PjxmdWxsLXRpdGxlPkJpb21lZCBQYXAgTWVkIEZhYyBVbml2IFBhbGFja3kgT2xvbW91YyBDemVj
aCBSZXB1YjwvZnVsbC10aXRsZT48YWJici0xPkJpb21lZGljYWwgcGFwZXJzIG9mIHRoZSBNZWRp
Y2FsIEZhY3VsdHkgb2YgdGhlIFVuaXZlcnNpdHkgUGFsYWNreSwgT2xvbW91YywgQ3plY2hvc2xv
dmFraWE8L2FiYnItMT48L3BlcmlvZGljYWw+PGFsdC1wZXJpb2RpY2FsPjxmdWxsLXRpdGxlPkJp
b21lZCBQYXAgTWVkIEZhYyBVbml2IFBhbGFja3kgT2xvbW91YyBDemVjaCBSZXB1YjwvZnVsbC10
aXRsZT48YWJici0xPkJpb21lZGljYWwgcGFwZXJzIG9mIHRoZSBNZWRpY2FsIEZhY3VsdHkgb2Yg
dGhlIFVuaXZlcnNpdHkgUGFsYWNreSwgT2xvbW91YywgQ3plY2hvc2xvdmFraWE8L2FiYnItMT48
L2FsdC1wZXJpb2RpY2FsPjxlZGl0aW9uPjIwMTIvMTEvMDg8L2VkaXRpb24+PGRhdGVzPjx5ZWFy
PjIwMTI8L3llYXI+PHB1Yi1kYXRlcz48ZGF0ZT5Ob3YgNjwvZGF0ZT48L3B1Yi1kYXRlcz48L2Rh
dGVzPjxpc2JuPjEyMTMtODExOCAoRWxlY3Ryb25pYykmI3hEOzEyMTMtODExOCAoTGlua2luZyk8
L2lzYm4+PGFjY2Vzc2lvbi1udW0+MjMxMzI1MTM8L2FjY2Vzc2lvbi1udW0+PHVybHM+PHJlbGF0
ZWQtdXJscz48dXJsPmh0dHA6Ly93d3cubmNiaS5ubG0ubmloLmdvdi9wdWJtZWQvMjMxMzI1MTM8
L3VybD48L3JlbGF0ZWQtdXJscz48L3VybHM+PGVsZWN0cm9uaWMtcmVzb3VyY2UtbnVtPjEwLjU1
MDcvYnAuMjAxMi4wOTI8L2VsZWN0cm9uaWMtcmVzb3VyY2UtbnVtPjwvcmVjb3JkPjwvQ2l0ZT48
L0VuZE5vdGU+
</w:fldData>
        </w:fldChar>
      </w:r>
      <w:r w:rsidR="006912B4">
        <w:rPr>
          <w:rFonts w:ascii="Times New Roman" w:hAnsi="Times New Roman" w:cs="Times New Roman"/>
          <w:sz w:val="24"/>
          <w:szCs w:val="24"/>
        </w:rPr>
        <w:instrText xml:space="preserve"> ADDIN EN.CITE.DATA </w:instrText>
      </w:r>
      <w:r w:rsidR="006912B4">
        <w:rPr>
          <w:rFonts w:ascii="Times New Roman" w:hAnsi="Times New Roman" w:cs="Times New Roman"/>
          <w:sz w:val="24"/>
          <w:szCs w:val="24"/>
        </w:rPr>
      </w:r>
      <w:r w:rsidR="006912B4">
        <w:rPr>
          <w:rFonts w:ascii="Times New Roman" w:hAnsi="Times New Roman" w:cs="Times New Roman"/>
          <w:sz w:val="24"/>
          <w:szCs w:val="24"/>
        </w:rPr>
        <w:fldChar w:fldCharType="end"/>
      </w:r>
      <w:r w:rsidR="004126F2">
        <w:rPr>
          <w:rFonts w:ascii="Times New Roman" w:hAnsi="Times New Roman" w:cs="Times New Roman"/>
          <w:sz w:val="24"/>
          <w:szCs w:val="24"/>
        </w:rPr>
      </w:r>
      <w:r w:rsidR="004126F2">
        <w:rPr>
          <w:rFonts w:ascii="Times New Roman" w:hAnsi="Times New Roman" w:cs="Times New Roman"/>
          <w:sz w:val="24"/>
          <w:szCs w:val="24"/>
        </w:rPr>
        <w:fldChar w:fldCharType="separate"/>
      </w:r>
      <w:r w:rsidR="006912B4">
        <w:rPr>
          <w:rFonts w:ascii="Times New Roman" w:hAnsi="Times New Roman" w:cs="Times New Roman"/>
          <w:noProof/>
          <w:sz w:val="24"/>
          <w:szCs w:val="24"/>
        </w:rPr>
        <w:t>(8)</w:t>
      </w:r>
      <w:r w:rsidR="004126F2">
        <w:rPr>
          <w:rFonts w:ascii="Times New Roman" w:hAnsi="Times New Roman" w:cs="Times New Roman"/>
          <w:sz w:val="24"/>
          <w:szCs w:val="24"/>
        </w:rPr>
        <w:fldChar w:fldCharType="end"/>
      </w:r>
      <w:r w:rsidR="00D820BE">
        <w:rPr>
          <w:rFonts w:ascii="Times New Roman" w:hAnsi="Times New Roman" w:cs="Times New Roman"/>
          <w:sz w:val="24"/>
          <w:szCs w:val="24"/>
        </w:rPr>
        <w:t>.</w:t>
      </w:r>
      <w:r w:rsidR="00426A03">
        <w:rPr>
          <w:rFonts w:ascii="Times New Roman" w:hAnsi="Times New Roman" w:cs="Times New Roman"/>
          <w:sz w:val="24"/>
          <w:szCs w:val="24"/>
        </w:rPr>
        <w:t xml:space="preserve"> </w:t>
      </w:r>
      <w:r w:rsidR="00A03D70">
        <w:rPr>
          <w:rFonts w:ascii="Times New Roman" w:hAnsi="Times New Roman" w:cs="Times New Roman"/>
          <w:sz w:val="24"/>
          <w:szCs w:val="24"/>
        </w:rPr>
        <w:t>The observed variations in vancomycin PK parameters in the setting of CRRT can be explained by a few factors, such as</w:t>
      </w:r>
      <w:r w:rsidR="00AC1F49">
        <w:rPr>
          <w:rFonts w:ascii="Times New Roman" w:hAnsi="Times New Roman" w:cs="Times New Roman"/>
          <w:sz w:val="24"/>
          <w:szCs w:val="24"/>
        </w:rPr>
        <w:t>;</w:t>
      </w:r>
      <w:r w:rsidR="00A03D70">
        <w:rPr>
          <w:rFonts w:ascii="Times New Roman" w:hAnsi="Times New Roman" w:cs="Times New Roman"/>
          <w:sz w:val="24"/>
          <w:szCs w:val="24"/>
        </w:rPr>
        <w:t xml:space="preserve"> i) </w:t>
      </w:r>
      <w:r w:rsidR="00A03D70" w:rsidRPr="00A03D70">
        <w:rPr>
          <w:rFonts w:ascii="Times New Roman" w:hAnsi="Times New Roman" w:cs="Times New Roman"/>
          <w:sz w:val="24"/>
          <w:szCs w:val="24"/>
        </w:rPr>
        <w:t>CRRT</w:t>
      </w:r>
      <w:r w:rsidR="00A03D70">
        <w:rPr>
          <w:rFonts w:ascii="Times New Roman" w:hAnsi="Times New Roman" w:cs="Times New Roman"/>
          <w:sz w:val="24"/>
          <w:szCs w:val="24"/>
        </w:rPr>
        <w:t xml:space="preserve"> mode</w:t>
      </w:r>
      <w:r w:rsidR="00A03D70" w:rsidRPr="00A03D70">
        <w:rPr>
          <w:rFonts w:ascii="Times New Roman" w:hAnsi="Times New Roman" w:cs="Times New Roman"/>
          <w:sz w:val="24"/>
          <w:szCs w:val="24"/>
        </w:rPr>
        <w:t xml:space="preserve">, </w:t>
      </w:r>
      <w:r w:rsidR="00A03D70">
        <w:rPr>
          <w:rFonts w:ascii="Times New Roman" w:hAnsi="Times New Roman" w:cs="Times New Roman"/>
          <w:sz w:val="24"/>
          <w:szCs w:val="24"/>
        </w:rPr>
        <w:t xml:space="preserve">ii) </w:t>
      </w:r>
      <w:r w:rsidR="00A03D70" w:rsidRPr="00A03D70">
        <w:rPr>
          <w:rFonts w:ascii="Times New Roman" w:hAnsi="Times New Roman" w:cs="Times New Roman"/>
          <w:sz w:val="24"/>
          <w:szCs w:val="24"/>
        </w:rPr>
        <w:t xml:space="preserve">administration of replacement fluid, </w:t>
      </w:r>
      <w:r w:rsidR="00A03D70">
        <w:rPr>
          <w:rFonts w:ascii="Times New Roman" w:hAnsi="Times New Roman" w:cs="Times New Roman"/>
          <w:sz w:val="24"/>
          <w:szCs w:val="24"/>
        </w:rPr>
        <w:t xml:space="preserve">and iii) haemofilter materials and size. </w:t>
      </w:r>
      <w:r w:rsidR="00A03D70" w:rsidRPr="00A03D70">
        <w:rPr>
          <w:rFonts w:ascii="Times New Roman" w:hAnsi="Times New Roman" w:cs="Times New Roman"/>
          <w:sz w:val="24"/>
          <w:szCs w:val="24"/>
        </w:rPr>
        <w:t xml:space="preserve">Therefore, </w:t>
      </w:r>
      <w:r w:rsidR="00AC1F49">
        <w:rPr>
          <w:rFonts w:ascii="Times New Roman" w:hAnsi="Times New Roman" w:cs="Times New Roman"/>
          <w:sz w:val="24"/>
          <w:szCs w:val="24"/>
        </w:rPr>
        <w:t xml:space="preserve">an </w:t>
      </w:r>
      <w:r w:rsidR="00A03D70" w:rsidRPr="00A03D70">
        <w:rPr>
          <w:rFonts w:ascii="Times New Roman" w:hAnsi="Times New Roman" w:cs="Times New Roman"/>
          <w:sz w:val="24"/>
          <w:szCs w:val="24"/>
        </w:rPr>
        <w:t xml:space="preserve">investigation into these operational characteristics of CRRT is crucial to determine the extent to which </w:t>
      </w:r>
      <w:r w:rsidR="00A03D70">
        <w:rPr>
          <w:rFonts w:ascii="Times New Roman" w:hAnsi="Times New Roman" w:cs="Times New Roman"/>
          <w:sz w:val="24"/>
          <w:szCs w:val="24"/>
        </w:rPr>
        <w:t>these factors</w:t>
      </w:r>
      <w:r w:rsidR="00A03D70" w:rsidRPr="00A03D70">
        <w:rPr>
          <w:rFonts w:ascii="Times New Roman" w:hAnsi="Times New Roman" w:cs="Times New Roman"/>
          <w:sz w:val="24"/>
          <w:szCs w:val="24"/>
        </w:rPr>
        <w:t xml:space="preserve"> can significantly impact individual drug PK parameters</w:t>
      </w:r>
      <w:r w:rsidR="00A03D70">
        <w:rPr>
          <w:rFonts w:ascii="Times New Roman" w:hAnsi="Times New Roman" w:cs="Times New Roman"/>
          <w:sz w:val="24"/>
          <w:szCs w:val="24"/>
        </w:rPr>
        <w:t xml:space="preserve"> and </w:t>
      </w:r>
      <w:r w:rsidR="003A5A36">
        <w:rPr>
          <w:rFonts w:ascii="Times New Roman" w:hAnsi="Times New Roman" w:cs="Times New Roman"/>
          <w:sz w:val="24"/>
          <w:szCs w:val="24"/>
        </w:rPr>
        <w:t xml:space="preserve">help </w:t>
      </w:r>
      <w:r w:rsidR="00A03D70" w:rsidRPr="00A03D70">
        <w:rPr>
          <w:rFonts w:ascii="Times New Roman" w:hAnsi="Times New Roman" w:cs="Times New Roman"/>
          <w:sz w:val="24"/>
          <w:szCs w:val="24"/>
        </w:rPr>
        <w:t>inform appropriate dosing strategies.</w:t>
      </w:r>
    </w:p>
    <w:p w14:paraId="1403E629" w14:textId="77777777" w:rsidR="000424F4" w:rsidRDefault="000424F4" w:rsidP="00712BE9">
      <w:pPr>
        <w:spacing w:after="0" w:line="360" w:lineRule="auto"/>
        <w:jc w:val="both"/>
        <w:rPr>
          <w:rFonts w:ascii="Times New Roman" w:hAnsi="Times New Roman" w:cs="Times New Roman"/>
          <w:sz w:val="24"/>
          <w:szCs w:val="24"/>
        </w:rPr>
      </w:pPr>
    </w:p>
    <w:p w14:paraId="1F392254" w14:textId="2D534497" w:rsidR="00693B74" w:rsidRDefault="00646246" w:rsidP="00693B7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a time-dependent antibiotic, </w:t>
      </w:r>
      <w:r w:rsidR="00D33BE3">
        <w:rPr>
          <w:rFonts w:ascii="Times New Roman" w:hAnsi="Times New Roman" w:cs="Times New Roman"/>
          <w:sz w:val="24"/>
          <w:szCs w:val="24"/>
        </w:rPr>
        <w:t>the ratio of the calculated AUC over 24 hours above MIC (AUC</w:t>
      </w:r>
      <w:r w:rsidR="00D33BE3" w:rsidRPr="00944300">
        <w:rPr>
          <w:rFonts w:ascii="Times New Roman" w:hAnsi="Times New Roman" w:cs="Times New Roman"/>
          <w:sz w:val="24"/>
          <w:szCs w:val="24"/>
          <w:vertAlign w:val="subscript"/>
        </w:rPr>
        <w:t>0-24</w:t>
      </w:r>
      <w:r w:rsidR="00D33BE3">
        <w:rPr>
          <w:rFonts w:ascii="Times New Roman" w:hAnsi="Times New Roman" w:cs="Times New Roman"/>
          <w:sz w:val="24"/>
          <w:szCs w:val="24"/>
        </w:rPr>
        <w:t xml:space="preserve">/MIC) of  ≥400 </w:t>
      </w:r>
      <w:proofErr w:type="spellStart"/>
      <w:r w:rsidR="00D33BE3">
        <w:rPr>
          <w:rFonts w:ascii="Times New Roman" w:hAnsi="Times New Roman" w:cs="Times New Roman"/>
          <w:sz w:val="24"/>
          <w:szCs w:val="24"/>
        </w:rPr>
        <w:t>mg.h</w:t>
      </w:r>
      <w:proofErr w:type="spellEnd"/>
      <w:r w:rsidR="00D33BE3">
        <w:rPr>
          <w:rFonts w:ascii="Times New Roman" w:hAnsi="Times New Roman" w:cs="Times New Roman"/>
          <w:sz w:val="24"/>
          <w:szCs w:val="24"/>
        </w:rPr>
        <w:t xml:space="preserve">/L is </w:t>
      </w:r>
      <w:r w:rsidR="00D33BE3" w:rsidRPr="00D33BE3">
        <w:rPr>
          <w:rFonts w:ascii="Times New Roman" w:hAnsi="Times New Roman" w:cs="Times New Roman"/>
          <w:sz w:val="24"/>
          <w:szCs w:val="24"/>
        </w:rPr>
        <w:t>considered the optimal PK/PD</w:t>
      </w:r>
      <w:r w:rsidR="00D33BE3">
        <w:rPr>
          <w:rFonts w:ascii="Times New Roman" w:hAnsi="Times New Roman" w:cs="Times New Roman"/>
          <w:sz w:val="24"/>
          <w:szCs w:val="24"/>
        </w:rPr>
        <w:t xml:space="preserve"> for vancomycin </w:t>
      </w:r>
      <w:r w:rsidR="00D33BE3">
        <w:rPr>
          <w:rFonts w:ascii="Times New Roman" w:hAnsi="Times New Roman" w:cs="Times New Roman"/>
          <w:sz w:val="24"/>
          <w:szCs w:val="24"/>
        </w:rPr>
        <w:fldChar w:fldCharType="begin">
          <w:fldData xml:space="preserve">PEVuZE5vdGU+PENpdGU+PEF1dGhvcj5SeWJhazwvQXV0aG9yPjxZZWFyPjIwMjA8L1llYXI+PFJl
Y051bT43MDM8L1JlY051bT48SURUZXh0PlRoZXJhcGV1dGljIG1vbml0b3Jpbmcgb2YgdmFuY29t
eWNpbiBmb3Igc2VyaW91cyBtZXRoaWNpbGxpbi1yZXNpc3RhbnQgU3RhcGh5bG9jb2NjdXMgYXVy
ZXVzIGluZmVjdGlvbnM6IEEgcmV2aXNlZCBjb25zZW5zdXMgZ3VpZGVsaW5lIGFuZCByZXZpZXcg
YnkgdGhlIEFtZXJpY2FuIFNvY2lldHkgb2YgSGVhbHRoLVN5c3RlbSBQaGFybWFjaXN0cywgdGhl
IEluZmVjdGlvdXMgRGlzZWFzZXMgU29jaWV0eSBvZiBBbWVyaWNhLCB0aGUgUGVkaWF0cmljIElu
ZmVjdGlvdXMgRGlzZWFzZXMgU29jaWV0eSwgYW5kIHRoZSBTb2NpZXR5IG9mIEluZmVjdGlvdXMg
RGlzZWFzZXMgUGhhcm1hY2lzdHM8L0lEVGV4dD48RGlzcGxheVRleHQ+KDEpPC9EaXNwbGF5VGV4
dD48cmVjb3JkPjxyZWMtbnVtYmVyPjcwMzwvcmVjLW51bWJlcj48Zm9yZWlnbi1rZXlzPjxrZXkg
YXBwPSJFTiIgZGItaWQ9IjAyOWFyZWVmbjl6ZHdxZTU1cjB2YXB4cXM1ZjV0NTBhenhmdiIgdGlt
ZXN0YW1wPSIxNjg4MjE2NTczIiBndWlkPSIyMTg5NDJlYi04NTYwLTQ4MTQtYWE3YS03OWQyZGI3
N2FiM2QiPjcwMzwva2V5PjwvZm9yZWlnbi1rZXlzPjxyZWYtdHlwZSBuYW1lPSJKb3VybmFsIEFy
dGljbGUiPjE3PC9yZWYtdHlwZT48Y29udHJpYnV0b3JzPjxhdXRob3JzPjxhdXRob3I+UnliYWss
IE0uIEouPC9hdXRob3I+PGF1dGhvcj5MZSwgSi48L2F1dGhvcj48YXV0aG9yPkxvZGlzZSwgVC4g
UC48L2F1dGhvcj48YXV0aG9yPkxldmluZSwgRC4gUC48L2F1dGhvcj48YXV0aG9yPkJyYWRsZXks
IEouIFMuPC9hdXRob3I+PGF1dGhvcj5MaXUsIEMuPC9hdXRob3I+PGF1dGhvcj5NdWVsbGVyLCBC
LiBBLjwvYXV0aG9yPjxhdXRob3I+UGFpLCBNLiBQLjwvYXV0aG9yPjxhdXRob3I+V29uZy1CZXJp
bmdlciwgQS48L2F1dGhvcj48YXV0aG9yPlJvdHNjaGFmZXIsIEouIEMuPC9hdXRob3I+PGF1dGhv
cj5Sb2R2b2xkLCBLLiBBLjwvYXV0aG9yPjxhdXRob3I+TWFwbGVzLCBILiBELjwvYXV0aG9yPjxh
dXRob3I+TG9tYWVzdHJvLCBCLiBNLjwvYXV0aG9yPjwvYXV0aG9ycz48L2NvbnRyaWJ1dG9ycz48
YXV0aC1hZGRyZXNzPkFudGktSW5mZWN0aXZlIFJlc2VhcmNoIExhYm9yYXRvcnksIERlcGFydG1l
bnQgb2YgUGhhcm1hY3kgUHJhY3RpY2UsIEV1Z2VuZSBBcHBsZWJhdW0gQ29sbGVnZSBvZiBQaGFy
bWFjeSAmYW1wOyBIZWFsdGggU2NpZW5jZXMsIFdheW5lIFN0YXRlIFVuaXZlcnNpdHksIERldHJv
aXQsIE1JLCBTY2hvb2wgb2YgTWVkaWNpbmUsIFdheW5lIFN0YXRlIFVuaXZlcnNpdHksIERldHJv
aXQsIE1JLCBhbmQgRGV0cm9pdCBSZWNlaXZpbmcgSG9zcGl0YWwsIERldHJvaXQsIE1JLiBTa2Fn
Z3MgU2Nob29sIG9mIFBoYXJtYWN5IGFuZCBQaGFybWFjZXV0aWNhbCBTY2llbmNlcywgVW5pdmVy
c2l0eSBvZiBDYWxpZm9ybmlhIFNhbiBEaWVnbywgTGEgSm9sbGEsIENBLiBBbGJhbnkgQ29sbGVn
ZSBvZiBQaGFybWFjeSBhbmQgSGVhbHRoIFNjaWVuY2VzLCBBbGJhbnksIE5ZLCBhbmQgU3RyYXR0
b24gVkEgTWVkaWNhbCBDZW50ZXIsIEFsYmFueSwgTlkuIFNjaG9vbCBvZiBNZWRpY2luZSwgV2F5
bmUgU3RhdGUgVW5pdmVyc2l0eSwgRGV0cm9pdCwgTUksIGFuZCBEZXRyb2l0IFJlY2VpdmluZyBI
b3NwaXRhbCwgRGV0cm9pdCwgTUkuIERlcGFydG1lbnQgb2YgUGVkaWF0cmljcywgRGl2aXNpb24g
b2YgSW5mZWN0aW91cyBEaXNlYXNlcywgVW5pdmVyc2l0eSBvZiBDYWxpZm9ybmlhIGF0IFNhbiBE
aWVnbywgTGEgSm9sbGEsIENBLCBhbmQgUmFkeSBDaGlsZHJlbiZhcG9zO3MgSG9zcGl0YWwgU2Fu
IERpZWdvLCBTYW4gRGllZ28sIENBLiBEaXZpc2lvbiBvZiBBbGxlcmd5IGFuZCBJbmZlY3Rpb3Vz
IERpc2Vhc2VzLCBVbml2ZXJzaXR5IG9mIFdhc2hpbmd0b24sIFNlYXR0bGUsIFdBLCBhbmQgVmFj
Y2luZSBhbmQgSW5mZWN0aW91cyBEaXNlYXNlIERpdmlzaW9uLCBGcmVkIEh1dGNoaW5zb24gQ2Fu
Y2VyIFJlc2VhcmNoIENlbnRlciwgU2VhdHRsZSwgV0EuIFVuaXZlcnNpdHkgb2YgTWljaGlnYW4g
Q29sbGVnZSBvZiBQaGFybWFjeSwgQW5uIEFyYm9yLCBNSS4gVW5pdmVyc2l0eSBvZiBTb3V0aGVy
biBDYWxpZm9ybmlhIFNjaG9vbCBvZiBQaGFybWFjeSwgTG9zIEFuZ2VsZXMsIENBLiBVbml2ZXJz
aXR5IG9mIE1pbm5lc290YSBDb2xsZWdlIG9mIFBoYXJtYWN5LCBNaW5uZWFwb2xpcywgTU4uIFVu
aXZlcnNpdHkgb2YgSWxsaW5vaXMgQ29sbGVnZSBvZiBQaGFybWFjeSwgQ2hpY2FnbywgSUwuIFVu
aXZlcnNpdHkgb2YgQXJrYW5zYXMgZm9yIE1lZGljYWwgU2NpZW5jZXMgQ29sbGVnZSBvZiBQaGFy
bWFjeSAmYW1wOyBBcmthbnNhcyBDaGlsZHJlbiZhcG9zO3MgSG9zcGl0YWwsIExpdHRsZSBSb2Nr
LCBBUi4gQWxiYW55IE1lZGljYWwgQ2VudGVyIEhvc3BpdGFsLCBBbGJhbnksIE5ZLjwvYXV0aC1h
ZGRyZXNzPjx0aXRsZXM+PHRpdGxlPlRoZXJhcGV1dGljIG1vbml0b3Jpbmcgb2YgdmFuY29teWNp
biBmb3Igc2VyaW91cyBtZXRoaWNpbGxpbi1yZXNpc3RhbnQgU3RhcGh5bG9jb2NjdXMgYXVyZXVz
IGluZmVjdGlvbnM6IEEgcmV2aXNlZCBjb25zZW5zdXMgZ3VpZGVsaW5lIGFuZCByZXZpZXcgYnkg
dGhlIEFtZXJpY2FuIFNvY2lldHkgb2YgSGVhbHRoLVN5c3RlbSBQaGFybWFjaXN0cywgdGhlIElu
ZmVjdGlvdXMgRGlzZWFzZXMgU29jaWV0eSBvZiBBbWVyaWNhLCB0aGUgUGVkaWF0cmljIEluZmVj
dGlvdXMgRGlzZWFzZXMgU29jaWV0eSwgYW5kIHRoZSBTb2NpZXR5IG9mIEluZmVjdGlvdXMgRGlz
ZWFzZXMgUGhhcm1hY2lzdHM8L3RpdGxlPjxzZWNvbmRhcnktdGl0bGU+QW0gSiBIZWFsdGggU3lz
dCBQaGFybTwvc2Vjb25kYXJ5LXRpdGxlPjwvdGl0bGVzPjxwZXJpb2RpY2FsPjxmdWxsLXRpdGxl
PkFtIEogSGVhbHRoIFN5c3QgUGhhcm08L2Z1bGwtdGl0bGU+PC9wZXJpb2RpY2FsPjxwYWdlcz44
MzUtODY0PC9wYWdlcz48dm9sdW1lPjc3PC92b2x1bWU+PG51bWJlcj4xMTwvbnVtYmVyPjxrZXl3
b3Jkcz48a2V5d29yZD5BY3V0ZSBLaWRuZXkgSW5qdXJ5PC9rZXl3b3JkPjxrZXl3b3JkPkFudGkt
QmFjdGVyaWFsIEFnZW50czwva2V5d29yZD48a2V5d29yZD5BcmVhIFVuZGVyIEN1cnZlPC9rZXl3
b3JkPjxrZXl3b3JkPkRydWcgTW9uaXRvcmluZzwva2V5d29yZD48a2V5d29yZD5IdW1hbnM8L2tl
eXdvcmQ+PGtleXdvcmQ+TWljcm9iaWFsIFNlbnNpdGl2aXR5IFRlc3RzPC9rZXl3b3JkPjxrZXl3
b3JkPlByYWN0aWNlIEd1aWRlbGluZXMgYXMgVG9waWM8L2tleXdvcmQ+PGtleXdvcmQ+U3RhcGh5
bG9jb2NjYWwgSW5mZWN0aW9uczwva2V5d29yZD48a2V5d29yZD5Vbml0ZWQgU3RhdGVzPC9rZXl3
b3JkPjxrZXl3b3JkPlZhbmNvbXljaW48L2tleXdvcmQ+PGtleXdvcmQ+bmVwaHJvdG94aWNpdHk8
L2tleXdvcmQ+PGtleXdvcmQ+cGhhcm1hY29raW5ldGljcyBhbmQgcGhhcm1hY29keW5hbWljczwv
a2V5d29yZD48a2V5d29yZD50YXJnZXQgYXR0YWlubWVudDwva2V5d29yZD48a2V5d29yZD52YW5j
b215Y2luPC9rZXl3b3JkPjxrZXl3b3JkPnZhbmNvbXljaW4gY29uc2Vuc3VzIGd1aWRlbGluZTwv
a2V5d29yZD48L2tleXdvcmRzPjxkYXRlcz48eWVhcj4yMDIwPC95ZWFyPjxwdWItZGF0ZXM+PGRh
dGU+TWF5IDE5PC9kYXRlPjwvcHViLWRhdGVzPjwvZGF0ZXM+PGlzYm4+MTUzNS0yOTAwPC9pc2Ju
PjxhY2Nlc3Npb24tbnVtPjMyMTkxNzkzPC9hY2Nlc3Npb24tbnVtPjx1cmxzPjxyZWxhdGVkLXVy
bHM+PHVybD5odHRwczovL3d3dy5uY2JpLm5sbS5uaWguZ292L3B1Ym1lZC8zMjE5MTc5MzwvdXJs
PjwvcmVsYXRlZC11cmxzPjwvdXJscz48ZWxlY3Ryb25pYy1yZXNvdXJjZS1udW0+MTAuMTA5My9h
amhwL3p4YWEwMzY8L2VsZWN0cm9uaWMtcmVzb3VyY2UtbnVtPjxsYW5ndWFnZT5lbmc8L2xhbmd1
YWdlPjwvcmVjb3JkPjwvQ2l0ZT48L0VuZE5vdGU+
</w:fldData>
        </w:fldChar>
      </w:r>
      <w:r w:rsidR="003A6420">
        <w:rPr>
          <w:rFonts w:ascii="Times New Roman" w:hAnsi="Times New Roman" w:cs="Times New Roman"/>
          <w:sz w:val="24"/>
          <w:szCs w:val="24"/>
        </w:rPr>
        <w:instrText xml:space="preserve"> ADDIN EN.CITE </w:instrText>
      </w:r>
      <w:r w:rsidR="003A6420">
        <w:rPr>
          <w:rFonts w:ascii="Times New Roman" w:hAnsi="Times New Roman" w:cs="Times New Roman"/>
          <w:sz w:val="24"/>
          <w:szCs w:val="24"/>
        </w:rPr>
        <w:fldChar w:fldCharType="begin">
          <w:fldData xml:space="preserve">PEVuZE5vdGU+PENpdGU+PEF1dGhvcj5SeWJhazwvQXV0aG9yPjxZZWFyPjIwMjA8L1llYXI+PFJl
Y051bT43MDM8L1JlY051bT48SURUZXh0PlRoZXJhcGV1dGljIG1vbml0b3Jpbmcgb2YgdmFuY29t
eWNpbiBmb3Igc2VyaW91cyBtZXRoaWNpbGxpbi1yZXNpc3RhbnQgU3RhcGh5bG9jb2NjdXMgYXVy
ZXVzIGluZmVjdGlvbnM6IEEgcmV2aXNlZCBjb25zZW5zdXMgZ3VpZGVsaW5lIGFuZCByZXZpZXcg
YnkgdGhlIEFtZXJpY2FuIFNvY2lldHkgb2YgSGVhbHRoLVN5c3RlbSBQaGFybWFjaXN0cywgdGhl
IEluZmVjdGlvdXMgRGlzZWFzZXMgU29jaWV0eSBvZiBBbWVyaWNhLCB0aGUgUGVkaWF0cmljIElu
ZmVjdGlvdXMgRGlzZWFzZXMgU29jaWV0eSwgYW5kIHRoZSBTb2NpZXR5IG9mIEluZmVjdGlvdXMg
RGlzZWFzZXMgUGhhcm1hY2lzdHM8L0lEVGV4dD48RGlzcGxheVRleHQ+KDEpPC9EaXNwbGF5VGV4
dD48cmVjb3JkPjxyZWMtbnVtYmVyPjcwMzwvcmVjLW51bWJlcj48Zm9yZWlnbi1rZXlzPjxrZXkg
YXBwPSJFTiIgZGItaWQ9IjAyOWFyZWVmbjl6ZHdxZTU1cjB2YXB4cXM1ZjV0NTBhenhmdiIgdGlt
ZXN0YW1wPSIxNjg4MjE2NTczIiBndWlkPSIyMTg5NDJlYi04NTYwLTQ4MTQtYWE3YS03OWQyZGI3
N2FiM2QiPjcwMzwva2V5PjwvZm9yZWlnbi1rZXlzPjxyZWYtdHlwZSBuYW1lPSJKb3VybmFsIEFy
dGljbGUiPjE3PC9yZWYtdHlwZT48Y29udHJpYnV0b3JzPjxhdXRob3JzPjxhdXRob3I+UnliYWss
IE0uIEouPC9hdXRob3I+PGF1dGhvcj5MZSwgSi48L2F1dGhvcj48YXV0aG9yPkxvZGlzZSwgVC4g
UC48L2F1dGhvcj48YXV0aG9yPkxldmluZSwgRC4gUC48L2F1dGhvcj48YXV0aG9yPkJyYWRsZXks
IEouIFMuPC9hdXRob3I+PGF1dGhvcj5MaXUsIEMuPC9hdXRob3I+PGF1dGhvcj5NdWVsbGVyLCBC
LiBBLjwvYXV0aG9yPjxhdXRob3I+UGFpLCBNLiBQLjwvYXV0aG9yPjxhdXRob3I+V29uZy1CZXJp
bmdlciwgQS48L2F1dGhvcj48YXV0aG9yPlJvdHNjaGFmZXIsIEouIEMuPC9hdXRob3I+PGF1dGhv
cj5Sb2R2b2xkLCBLLiBBLjwvYXV0aG9yPjxhdXRob3I+TWFwbGVzLCBILiBELjwvYXV0aG9yPjxh
dXRob3I+TG9tYWVzdHJvLCBCLiBNLjwvYXV0aG9yPjwvYXV0aG9ycz48L2NvbnRyaWJ1dG9ycz48
YXV0aC1hZGRyZXNzPkFudGktSW5mZWN0aXZlIFJlc2VhcmNoIExhYm9yYXRvcnksIERlcGFydG1l
bnQgb2YgUGhhcm1hY3kgUHJhY3RpY2UsIEV1Z2VuZSBBcHBsZWJhdW0gQ29sbGVnZSBvZiBQaGFy
bWFjeSAmYW1wOyBIZWFsdGggU2NpZW5jZXMsIFdheW5lIFN0YXRlIFVuaXZlcnNpdHksIERldHJv
aXQsIE1JLCBTY2hvb2wgb2YgTWVkaWNpbmUsIFdheW5lIFN0YXRlIFVuaXZlcnNpdHksIERldHJv
aXQsIE1JLCBhbmQgRGV0cm9pdCBSZWNlaXZpbmcgSG9zcGl0YWwsIERldHJvaXQsIE1JLiBTa2Fn
Z3MgU2Nob29sIG9mIFBoYXJtYWN5IGFuZCBQaGFybWFjZXV0aWNhbCBTY2llbmNlcywgVW5pdmVy
c2l0eSBvZiBDYWxpZm9ybmlhIFNhbiBEaWVnbywgTGEgSm9sbGEsIENBLiBBbGJhbnkgQ29sbGVn
ZSBvZiBQaGFybWFjeSBhbmQgSGVhbHRoIFNjaWVuY2VzLCBBbGJhbnksIE5ZLCBhbmQgU3RyYXR0
b24gVkEgTWVkaWNhbCBDZW50ZXIsIEFsYmFueSwgTlkuIFNjaG9vbCBvZiBNZWRpY2luZSwgV2F5
bmUgU3RhdGUgVW5pdmVyc2l0eSwgRGV0cm9pdCwgTUksIGFuZCBEZXRyb2l0IFJlY2VpdmluZyBI
b3NwaXRhbCwgRGV0cm9pdCwgTUkuIERlcGFydG1lbnQgb2YgUGVkaWF0cmljcywgRGl2aXNpb24g
b2YgSW5mZWN0aW91cyBEaXNlYXNlcywgVW5pdmVyc2l0eSBvZiBDYWxpZm9ybmlhIGF0IFNhbiBE
aWVnbywgTGEgSm9sbGEsIENBLCBhbmQgUmFkeSBDaGlsZHJlbiZhcG9zO3MgSG9zcGl0YWwgU2Fu
IERpZWdvLCBTYW4gRGllZ28sIENBLiBEaXZpc2lvbiBvZiBBbGxlcmd5IGFuZCBJbmZlY3Rpb3Vz
IERpc2Vhc2VzLCBVbml2ZXJzaXR5IG9mIFdhc2hpbmd0b24sIFNlYXR0bGUsIFdBLCBhbmQgVmFj
Y2luZSBhbmQgSW5mZWN0aW91cyBEaXNlYXNlIERpdmlzaW9uLCBGcmVkIEh1dGNoaW5zb24gQ2Fu
Y2VyIFJlc2VhcmNoIENlbnRlciwgU2VhdHRsZSwgV0EuIFVuaXZlcnNpdHkgb2YgTWljaGlnYW4g
Q29sbGVnZSBvZiBQaGFybWFjeSwgQW5uIEFyYm9yLCBNSS4gVW5pdmVyc2l0eSBvZiBTb3V0aGVy
biBDYWxpZm9ybmlhIFNjaG9vbCBvZiBQaGFybWFjeSwgTG9zIEFuZ2VsZXMsIENBLiBVbml2ZXJz
aXR5IG9mIE1pbm5lc290YSBDb2xsZWdlIG9mIFBoYXJtYWN5LCBNaW5uZWFwb2xpcywgTU4uIFVu
aXZlcnNpdHkgb2YgSWxsaW5vaXMgQ29sbGVnZSBvZiBQaGFybWFjeSwgQ2hpY2FnbywgSUwuIFVu
aXZlcnNpdHkgb2YgQXJrYW5zYXMgZm9yIE1lZGljYWwgU2NpZW5jZXMgQ29sbGVnZSBvZiBQaGFy
bWFjeSAmYW1wOyBBcmthbnNhcyBDaGlsZHJlbiZhcG9zO3MgSG9zcGl0YWwsIExpdHRsZSBSb2Nr
LCBBUi4gQWxiYW55IE1lZGljYWwgQ2VudGVyIEhvc3BpdGFsLCBBbGJhbnksIE5ZLjwvYXV0aC1h
ZGRyZXNzPjx0aXRsZXM+PHRpdGxlPlRoZXJhcGV1dGljIG1vbml0b3Jpbmcgb2YgdmFuY29teWNp
biBmb3Igc2VyaW91cyBtZXRoaWNpbGxpbi1yZXNpc3RhbnQgU3RhcGh5bG9jb2NjdXMgYXVyZXVz
IGluZmVjdGlvbnM6IEEgcmV2aXNlZCBjb25zZW5zdXMgZ3VpZGVsaW5lIGFuZCByZXZpZXcgYnkg
dGhlIEFtZXJpY2FuIFNvY2lldHkgb2YgSGVhbHRoLVN5c3RlbSBQaGFybWFjaXN0cywgdGhlIElu
ZmVjdGlvdXMgRGlzZWFzZXMgU29jaWV0eSBvZiBBbWVyaWNhLCB0aGUgUGVkaWF0cmljIEluZmVj
dGlvdXMgRGlzZWFzZXMgU29jaWV0eSwgYW5kIHRoZSBTb2NpZXR5IG9mIEluZmVjdGlvdXMgRGlz
ZWFzZXMgUGhhcm1hY2lzdHM8L3RpdGxlPjxzZWNvbmRhcnktdGl0bGU+QW0gSiBIZWFsdGggU3lz
dCBQaGFybTwvc2Vjb25kYXJ5LXRpdGxlPjwvdGl0bGVzPjxwZXJpb2RpY2FsPjxmdWxsLXRpdGxl
PkFtIEogSGVhbHRoIFN5c3QgUGhhcm08L2Z1bGwtdGl0bGU+PC9wZXJpb2RpY2FsPjxwYWdlcz44
MzUtODY0PC9wYWdlcz48dm9sdW1lPjc3PC92b2x1bWU+PG51bWJlcj4xMTwvbnVtYmVyPjxrZXl3
b3Jkcz48a2V5d29yZD5BY3V0ZSBLaWRuZXkgSW5qdXJ5PC9rZXl3b3JkPjxrZXl3b3JkPkFudGkt
QmFjdGVyaWFsIEFnZW50czwva2V5d29yZD48a2V5d29yZD5BcmVhIFVuZGVyIEN1cnZlPC9rZXl3
b3JkPjxrZXl3b3JkPkRydWcgTW9uaXRvcmluZzwva2V5d29yZD48a2V5d29yZD5IdW1hbnM8L2tl
eXdvcmQ+PGtleXdvcmQ+TWljcm9iaWFsIFNlbnNpdGl2aXR5IFRlc3RzPC9rZXl3b3JkPjxrZXl3
b3JkPlByYWN0aWNlIEd1aWRlbGluZXMgYXMgVG9waWM8L2tleXdvcmQ+PGtleXdvcmQ+U3RhcGh5
bG9jb2NjYWwgSW5mZWN0aW9uczwva2V5d29yZD48a2V5d29yZD5Vbml0ZWQgU3RhdGVzPC9rZXl3
b3JkPjxrZXl3b3JkPlZhbmNvbXljaW48L2tleXdvcmQ+PGtleXdvcmQ+bmVwaHJvdG94aWNpdHk8
L2tleXdvcmQ+PGtleXdvcmQ+cGhhcm1hY29raW5ldGljcyBhbmQgcGhhcm1hY29keW5hbWljczwv
a2V5d29yZD48a2V5d29yZD50YXJnZXQgYXR0YWlubWVudDwva2V5d29yZD48a2V5d29yZD52YW5j
b215Y2luPC9rZXl3b3JkPjxrZXl3b3JkPnZhbmNvbXljaW4gY29uc2Vuc3VzIGd1aWRlbGluZTwv
a2V5d29yZD48L2tleXdvcmRzPjxkYXRlcz48eWVhcj4yMDIwPC95ZWFyPjxwdWItZGF0ZXM+PGRh
dGU+TWF5IDE5PC9kYXRlPjwvcHViLWRhdGVzPjwvZGF0ZXM+PGlzYm4+MTUzNS0yOTAwPC9pc2Ju
PjxhY2Nlc3Npb24tbnVtPjMyMTkxNzkzPC9hY2Nlc3Npb24tbnVtPjx1cmxzPjxyZWxhdGVkLXVy
bHM+PHVybD5odHRwczovL3d3dy5uY2JpLm5sbS5uaWguZ292L3B1Ym1lZC8zMjE5MTc5MzwvdXJs
PjwvcmVsYXRlZC11cmxzPjwvdXJscz48ZWxlY3Ryb25pYy1yZXNvdXJjZS1udW0+MTAuMTA5My9h
amhwL3p4YWEwMzY8L2VsZWN0cm9uaWMtcmVzb3VyY2UtbnVtPjxsYW5ndWFnZT5lbmc8L2xhbmd1
YWdlPjwvcmVjb3JkPjwvQ2l0ZT48L0VuZE5vdGU+
</w:fldData>
        </w:fldChar>
      </w:r>
      <w:r w:rsidR="003A6420">
        <w:rPr>
          <w:rFonts w:ascii="Times New Roman" w:hAnsi="Times New Roman" w:cs="Times New Roman"/>
          <w:sz w:val="24"/>
          <w:szCs w:val="24"/>
        </w:rPr>
        <w:instrText xml:space="preserve"> ADDIN EN.CITE.DATA </w:instrText>
      </w:r>
      <w:r w:rsidR="003A6420">
        <w:rPr>
          <w:rFonts w:ascii="Times New Roman" w:hAnsi="Times New Roman" w:cs="Times New Roman"/>
          <w:sz w:val="24"/>
          <w:szCs w:val="24"/>
        </w:rPr>
      </w:r>
      <w:r w:rsidR="003A6420">
        <w:rPr>
          <w:rFonts w:ascii="Times New Roman" w:hAnsi="Times New Roman" w:cs="Times New Roman"/>
          <w:sz w:val="24"/>
          <w:szCs w:val="24"/>
        </w:rPr>
        <w:fldChar w:fldCharType="end"/>
      </w:r>
      <w:r w:rsidR="00D33BE3">
        <w:rPr>
          <w:rFonts w:ascii="Times New Roman" w:hAnsi="Times New Roman" w:cs="Times New Roman"/>
          <w:sz w:val="24"/>
          <w:szCs w:val="24"/>
        </w:rPr>
      </w:r>
      <w:r w:rsidR="00D33BE3">
        <w:rPr>
          <w:rFonts w:ascii="Times New Roman" w:hAnsi="Times New Roman" w:cs="Times New Roman"/>
          <w:sz w:val="24"/>
          <w:szCs w:val="24"/>
        </w:rPr>
        <w:fldChar w:fldCharType="separate"/>
      </w:r>
      <w:r w:rsidR="003A6420">
        <w:rPr>
          <w:rFonts w:ascii="Times New Roman" w:hAnsi="Times New Roman" w:cs="Times New Roman"/>
          <w:noProof/>
          <w:sz w:val="24"/>
          <w:szCs w:val="24"/>
        </w:rPr>
        <w:t>(1)</w:t>
      </w:r>
      <w:r w:rsidR="00D33BE3">
        <w:rPr>
          <w:rFonts w:ascii="Times New Roman" w:hAnsi="Times New Roman" w:cs="Times New Roman"/>
          <w:sz w:val="24"/>
          <w:szCs w:val="24"/>
        </w:rPr>
        <w:fldChar w:fldCharType="end"/>
      </w:r>
      <w:r w:rsidR="00D33BE3">
        <w:rPr>
          <w:rFonts w:ascii="Times New Roman" w:hAnsi="Times New Roman" w:cs="Times New Roman"/>
          <w:sz w:val="24"/>
          <w:szCs w:val="24"/>
        </w:rPr>
        <w:t xml:space="preserve">. Previously, </w:t>
      </w:r>
      <w:proofErr w:type="spellStart"/>
      <w:r w:rsidR="00D33BE3">
        <w:rPr>
          <w:rFonts w:ascii="Times New Roman" w:hAnsi="Times New Roman" w:cs="Times New Roman"/>
          <w:sz w:val="24"/>
          <w:szCs w:val="24"/>
        </w:rPr>
        <w:t>C</w:t>
      </w:r>
      <w:r w:rsidR="00D33BE3" w:rsidRPr="00846313">
        <w:rPr>
          <w:rFonts w:ascii="Times New Roman" w:hAnsi="Times New Roman" w:cs="Times New Roman"/>
          <w:sz w:val="24"/>
          <w:szCs w:val="24"/>
          <w:vertAlign w:val="subscript"/>
        </w:rPr>
        <w:t>min</w:t>
      </w:r>
      <w:proofErr w:type="spellEnd"/>
      <w:r w:rsidR="00D33BE3">
        <w:rPr>
          <w:rFonts w:ascii="Times New Roman" w:hAnsi="Times New Roman" w:cs="Times New Roman"/>
          <w:sz w:val="24"/>
          <w:szCs w:val="24"/>
        </w:rPr>
        <w:t xml:space="preserve"> between </w:t>
      </w:r>
      <w:r w:rsidR="00C55780">
        <w:rPr>
          <w:rFonts w:ascii="Times New Roman" w:hAnsi="Times New Roman" w:cs="Times New Roman"/>
          <w:sz w:val="24"/>
          <w:szCs w:val="24"/>
        </w:rPr>
        <w:t>15</w:t>
      </w:r>
      <w:r w:rsidR="00D33BE3">
        <w:rPr>
          <w:rFonts w:ascii="Times New Roman" w:hAnsi="Times New Roman" w:cs="Times New Roman"/>
          <w:sz w:val="24"/>
          <w:szCs w:val="24"/>
        </w:rPr>
        <w:t>-20 mg/L was used as a surrogate for AUC</w:t>
      </w:r>
      <w:r w:rsidR="00D33BE3" w:rsidRPr="00944300">
        <w:rPr>
          <w:rFonts w:ascii="Times New Roman" w:hAnsi="Times New Roman" w:cs="Times New Roman"/>
          <w:sz w:val="24"/>
          <w:szCs w:val="24"/>
          <w:vertAlign w:val="subscript"/>
        </w:rPr>
        <w:t>0-24</w:t>
      </w:r>
      <w:r w:rsidR="00D33BE3">
        <w:rPr>
          <w:rFonts w:ascii="Times New Roman" w:hAnsi="Times New Roman" w:cs="Times New Roman"/>
          <w:sz w:val="24"/>
          <w:szCs w:val="24"/>
        </w:rPr>
        <w:t xml:space="preserve">/MIC ≥400 </w:t>
      </w:r>
      <w:proofErr w:type="spellStart"/>
      <w:r w:rsidR="00D33BE3">
        <w:rPr>
          <w:rFonts w:ascii="Times New Roman" w:hAnsi="Times New Roman" w:cs="Times New Roman"/>
          <w:sz w:val="24"/>
          <w:szCs w:val="24"/>
        </w:rPr>
        <w:t>mg.h</w:t>
      </w:r>
      <w:proofErr w:type="spellEnd"/>
      <w:r w:rsidR="00D33BE3">
        <w:rPr>
          <w:rFonts w:ascii="Times New Roman" w:hAnsi="Times New Roman" w:cs="Times New Roman"/>
          <w:sz w:val="24"/>
          <w:szCs w:val="24"/>
        </w:rPr>
        <w:t xml:space="preserve">/L </w:t>
      </w:r>
      <w:r w:rsidR="00D33BE3">
        <w:rPr>
          <w:rFonts w:ascii="Times New Roman" w:hAnsi="Times New Roman" w:cs="Times New Roman"/>
          <w:sz w:val="24"/>
          <w:szCs w:val="24"/>
        </w:rPr>
        <w:fldChar w:fldCharType="begin">
          <w:fldData xml:space="preserve">PEVuZE5vdGU+PENpdGU+PEF1dGhvcj5aaW1tZXJtYW5uPC9BdXRob3I+PFllYXI+MTk5NTwvWWVh
cj48UmVjTnVtPjcwMTwvUmVjTnVtPjxJRFRleHQ+QXNzb2NpYXRpb24gb2YgdmFuY29teWNpbiBz
ZXJ1bSBjb25jZW50cmF0aW9ucyB3aXRoIG91dGNvbWVzIGluIHBhdGllbnRzIHdpdGggZ3JhbS1w
b3NpdGl2ZSBiYWN0ZXJlbWlhPC9JRFRleHQ+PERpc3BsYXlUZXh0PigxNiwgMTcpPC9EaXNwbGF5
VGV4dD48cmVjb3JkPjxyZWMtbnVtYmVyPjcwMTwvcmVjLW51bWJlcj48Zm9yZWlnbi1rZXlzPjxr
ZXkgYXBwPSJFTiIgZGItaWQ9IjAyOWFyZWVmbjl6ZHdxZTU1cjB2YXB4cXM1ZjV0NTBhenhmdiIg
dGltZXN0YW1wPSIxNjg4MjE2NTczIiBndWlkPSJkMmEyZDBjMi01MmM0LTQ0ZjMtOGM0YS1mNjc4
YmZkYTM1OTciPjcwMTwva2V5PjwvZm9yZWlnbi1rZXlzPjxyZWYtdHlwZSBuYW1lPSJKb3VybmFs
IEFydGljbGUiPjE3PC9yZWYtdHlwZT48Y29udHJpYnV0b3JzPjxhdXRob3JzPjxhdXRob3I+Wmlt
bWVybWFubiwgQS4gRS48L2F1dGhvcj48YXV0aG9yPkthdG9uYSwgQi4gRy48L2F1dGhvcj48YXV0
aG9yPlBsYWlzYW5jZSwgSy4gSS48L2F1dGhvcj48L2F1dGhvcnM+PC9jb250cmlidXRvcnM+PGF1
dGgtYWRkcmVzcz5EZXBhcnRtZW50IG9mIFBoYXJtYWN5LCBCYXlzdGF0ZSBNZWRpY2FsIENlbnRl
ciwgU3ByaW5nZmllbGQsIE1BLCBVU0EuPC9hdXRoLWFkZHJlc3M+PHRpdGxlcz48dGl0bGU+QXNz
b2NpYXRpb24gb2YgdmFuY29teWNpbiBzZXJ1bSBjb25jZW50cmF0aW9ucyB3aXRoIG91dGNvbWVz
IGluIHBhdGllbnRzIHdpdGggZ3JhbS1wb3NpdGl2ZSBiYWN0ZXJlbWlhPC90aXRsZT48c2Vjb25k
YXJ5LXRpdGxlPlBoYXJtYWNvdGhlcmFweTwvc2Vjb25kYXJ5LXRpdGxlPjwvdGl0bGVzPjxwZXJp
b2RpY2FsPjxmdWxsLXRpdGxlPlBoYXJtYWNvdGhlcmFweTwvZnVsbC10aXRsZT48L3BlcmlvZGlj
YWw+PHBhZ2VzPjg1LTkxPC9wYWdlcz48dm9sdW1lPjE1PC92b2x1bWU+PG51bWJlcj4xPC9udW1i
ZXI+PGtleXdvcmRzPjxrZXl3b3JkPkFkdWx0PC9rZXl3b3JkPjxrZXl3b3JkPkFnZWQ8L2tleXdv
cmQ+PGtleXdvcmQ+QmFjdGVyZW1pYTwva2V5d29yZD48a2V5d29yZD5DcmVhdGluaW5lPC9rZXl3
b3JkPjxrZXl3b3JkPkZlbWFsZTwva2V5d29yZD48a2V5d29yZD5GZXZlcjwva2V5d29yZD48a2V5
d29yZD5HcmFtLVBvc2l0aXZlIEJhY3RlcmlhbCBJbmZlY3Rpb25zPC9rZXl3b3JkPjxrZXl3b3Jk
Pkh1bWFuczwva2V5d29yZD48a2V5d29yZD5LaWRuZXkgRGlzZWFzZXM8L2tleXdvcmQ+PGtleXdv
cmQ+TGVuZ3RoIG9mIFN0YXk8L2tleXdvcmQ+PGtleXdvcmQ+TGV1a29jeXRvc2lzPC9rZXl3b3Jk
PjxrZXl3b3JkPk1hbGU8L2tleXdvcmQ+PGtleXdvcmQ+TWlkZGxlIEFnZWQ8L2tleXdvcmQ+PGtl
eXdvcmQ+UmV0cm9zcGVjdGl2ZSBTdHVkaWVzPC9rZXl3b3JkPjxrZXl3b3JkPlRyZWF0bWVudCBP
dXRjb21lPC9rZXl3b3JkPjxrZXl3b3JkPlZhbmNvbXljaW48L2tleXdvcmQ+PC9rZXl3b3Jkcz48
ZGF0ZXM+PHllYXI+MTk5NTwveWVhcj48L2RhdGVzPjxpc2JuPjAyNzctMDAwODwvaXNibj48YWNj
ZXNzaW9uLW51bT43NzM5OTUwPC9hY2Nlc3Npb24tbnVtPjx1cmxzPjxyZWxhdGVkLXVybHM+PHVy
bD5odHRwczovL3d3dy5uY2JpLm5sbS5uaWguZ292L3B1Ym1lZC83NzM5OTUwPC91cmw+PC9yZWxh
dGVkLXVybHM+PC91cmxzPjxsYW5ndWFnZT5lbmc8L2xhbmd1YWdlPjwvcmVjb3JkPjwvQ2l0ZT48
Q2l0ZT48QXV0aG9yPkt1bGxhcjwvQXV0aG9yPjxZZWFyPjIwMTE8L1llYXI+PFJlY051bT43MDI8
L1JlY051bT48SURUZXh0PkltcGFjdCBvZiB2YW5jb215Y2luIGV4cG9zdXJlIG9uIG91dGNvbWVz
IGluIHBhdGllbnRzIHdpdGggbWV0aGljaWxsaW4tcmVzaXN0YW50IFN0YXBoeWxvY29jY3VzIGF1
cmV1cyBiYWN0ZXJlbWlhOiBzdXBwb3J0IGZvciBjb25zZW5zdXMgZ3VpZGVsaW5lcyBzdWdnZXN0
ZWQgdGFyZ2V0czwvSURUZXh0PjxyZWNvcmQ+PHJlYy1udW1iZXI+NzAyPC9yZWMtbnVtYmVyPjxm
b3JlaWduLWtleXM+PGtleSBhcHA9IkVOIiBkYi1pZD0iMDI5YXJlZWZuOXpkd3FlNTVyMHZhcHhx
czVmNXQ1MGF6eGZ2IiB0aW1lc3RhbXA9IjE2ODgyMTY1NzMiIGd1aWQ9ImRlMDlkMmU2LWUxNTIt
NDE0OS04ZWEyLWYzY2E4MmFjYTI5MiI+NzAyPC9rZXk+PC9mb3JlaWduLWtleXM+PHJlZi10eXBl
IG5hbWU9IkpvdXJuYWwgQXJ0aWNsZSI+MTc8L3JlZi10eXBlPjxjb250cmlidXRvcnM+PGF1dGhv
cnM+PGF1dGhvcj5LdWxsYXIsIFIuPC9hdXRob3I+PGF1dGhvcj5EYXZpcywgUy4gTC48L2F1dGhv
cj48YXV0aG9yPkxldmluZSwgRC4gUC48L2F1dGhvcj48YXV0aG9yPlJ5YmFrLCBNLiBKLjwvYXV0
aG9yPjwvYXV0aG9ycz48L2NvbnRyaWJ1dG9ycz48YXV0aC1hZGRyZXNzPkFudGktSW5mZWN0aXZl
IFJlc2VhcmNoIExhYm9yYXRvcnksIEV1Z2VuZSBBcHBsZWJhdW0gQ29sbGVnZSBvZiBQaGFybWFj
eSBhbmQgSGVhbHRoIFNjaWVuY2VzLCBXYXluZSBTdGF0ZSBVbml2ZXJzaXR5LCBEZXRyb2l0LCBN
aWNoaWdhbiA0ODIwMSwgVVNBLjwvYXV0aC1hZGRyZXNzPjx0aXRsZXM+PHRpdGxlPkltcGFjdCBv
ZiB2YW5jb215Y2luIGV4cG9zdXJlIG9uIG91dGNvbWVzIGluIHBhdGllbnRzIHdpdGggbWV0aGlj
aWxsaW4tcmVzaXN0YW50IFN0YXBoeWxvY29jY3VzIGF1cmV1cyBiYWN0ZXJlbWlhOiBzdXBwb3J0
IGZvciBjb25zZW5zdXMgZ3VpZGVsaW5lcyBzdWdnZXN0ZWQgdGFyZ2V0czwvdGl0bGU+PHNlY29u
ZGFyeS10aXRsZT5DbGluIEluZmVjdCBEaXM8L3NlY29uZGFyeS10aXRsZT48L3RpdGxlcz48cGVy
aW9kaWNhbD48ZnVsbC10aXRsZT5DbGluIEluZmVjdCBEaXM8L2Z1bGwtdGl0bGU+PC9wZXJpb2Rp
Y2FsPjxwYWdlcz45NzUtODE8L3BhZ2VzPjx2b2x1bWU+NTI8L3ZvbHVtZT48bnVtYmVyPjg8L251
bWJlcj48a2V5d29yZHM+PGtleXdvcmQ+QW50aS1CYWN0ZXJpYWwgQWdlbnRzPC9rZXl3b3JkPjxr
ZXl3b3JkPkJhY3RlcmVtaWE8L2tleXdvcmQ+PGtleXdvcmQ+R3VpZGVsaW5lcyBhcyBUb3BpYzwv
a2V5d29yZD48a2V5d29yZD5IdW1hbnM8L2tleXdvcmQ+PGtleXdvcmQ+TWV0aGljaWxsaW4tUmVz
aXN0YW50IFN0YXBoeWxvY29jY3VzIGF1cmV1czwva2V5d29yZD48a2V5d29yZD5NaWNyb2JpYWwg
U2Vuc2l0aXZpdHkgVGVzdHM8L2tleXdvcmQ+PGtleXdvcmQ+TWlkZGxlIEFnZWQ8L2tleXdvcmQ+
PGtleXdvcmQ+UmV0cm9zcGVjdGl2ZSBTdHVkaWVzPC9rZXl3b3JkPjxrZXl3b3JkPlN0YXBoeWxv
Y29jY2FsIEluZmVjdGlvbnM8L2tleXdvcmQ+PGtleXdvcmQ+VHJlYXRtZW50IE91dGNvbWU8L2tl
eXdvcmQ+PGtleXdvcmQ+VmFuY29teWNpbjwva2V5d29yZD48L2tleXdvcmRzPjxkYXRlcz48eWVh
cj4yMDExPC95ZWFyPjxwdWItZGF0ZXM+PGRhdGU+QXByIDE1PC9kYXRlPjwvcHViLWRhdGVzPjwv
ZGF0ZXM+PGlzYm4+MTUzNy02NTkxPC9pc2JuPjxhY2Nlc3Npb24tbnVtPjIxNDYwMzA5PC9hY2Nl
c3Npb24tbnVtPjx1cmxzPjxyZWxhdGVkLXVybHM+PHVybD5odHRwczovL3d3dy5uY2JpLm5sbS5u
aWguZ292L3B1Ym1lZC8yMTQ2MDMwOTwvdXJsPjwvcmVsYXRlZC11cmxzPjwvdXJscz48ZWxlY3Ry
b25pYy1yZXNvdXJjZS1udW0+MTAuMTA5My9jaWQvY2lyMTI0PC9lbGVjdHJvbmljLXJlc291cmNl
LW51bT48bGFuZ3VhZ2U+ZW5nPC9sYW5ndWFnZT48L3JlY29yZD48L0NpdGU+PC9FbmROb3RlPn==
</w:fldData>
        </w:fldChar>
      </w:r>
      <w:r w:rsidR="00226E7E">
        <w:rPr>
          <w:rFonts w:ascii="Times New Roman" w:hAnsi="Times New Roman" w:cs="Times New Roman"/>
          <w:sz w:val="24"/>
          <w:szCs w:val="24"/>
        </w:rPr>
        <w:instrText xml:space="preserve"> ADDIN EN.CITE </w:instrText>
      </w:r>
      <w:r w:rsidR="00226E7E">
        <w:rPr>
          <w:rFonts w:ascii="Times New Roman" w:hAnsi="Times New Roman" w:cs="Times New Roman"/>
          <w:sz w:val="24"/>
          <w:szCs w:val="24"/>
        </w:rPr>
        <w:fldChar w:fldCharType="begin">
          <w:fldData xml:space="preserve">PEVuZE5vdGU+PENpdGU+PEF1dGhvcj5aaW1tZXJtYW5uPC9BdXRob3I+PFllYXI+MTk5NTwvWWVh
cj48UmVjTnVtPjcwMTwvUmVjTnVtPjxJRFRleHQ+QXNzb2NpYXRpb24gb2YgdmFuY29teWNpbiBz
ZXJ1bSBjb25jZW50cmF0aW9ucyB3aXRoIG91dGNvbWVzIGluIHBhdGllbnRzIHdpdGggZ3JhbS1w
b3NpdGl2ZSBiYWN0ZXJlbWlhPC9JRFRleHQ+PERpc3BsYXlUZXh0PigxNiwgMTcpPC9EaXNwbGF5
VGV4dD48cmVjb3JkPjxyZWMtbnVtYmVyPjcwMTwvcmVjLW51bWJlcj48Zm9yZWlnbi1rZXlzPjxr
ZXkgYXBwPSJFTiIgZGItaWQ9IjAyOWFyZWVmbjl6ZHdxZTU1cjB2YXB4cXM1ZjV0NTBhenhmdiIg
dGltZXN0YW1wPSIxNjg4MjE2NTczIiBndWlkPSJkMmEyZDBjMi01MmM0LTQ0ZjMtOGM0YS1mNjc4
YmZkYTM1OTciPjcwMTwva2V5PjwvZm9yZWlnbi1rZXlzPjxyZWYtdHlwZSBuYW1lPSJKb3VybmFs
IEFydGljbGUiPjE3PC9yZWYtdHlwZT48Y29udHJpYnV0b3JzPjxhdXRob3JzPjxhdXRob3I+Wmlt
bWVybWFubiwgQS4gRS48L2F1dGhvcj48YXV0aG9yPkthdG9uYSwgQi4gRy48L2F1dGhvcj48YXV0
aG9yPlBsYWlzYW5jZSwgSy4gSS48L2F1dGhvcj48L2F1dGhvcnM+PC9jb250cmlidXRvcnM+PGF1
dGgtYWRkcmVzcz5EZXBhcnRtZW50IG9mIFBoYXJtYWN5LCBCYXlzdGF0ZSBNZWRpY2FsIENlbnRl
ciwgU3ByaW5nZmllbGQsIE1BLCBVU0EuPC9hdXRoLWFkZHJlc3M+PHRpdGxlcz48dGl0bGU+QXNz
b2NpYXRpb24gb2YgdmFuY29teWNpbiBzZXJ1bSBjb25jZW50cmF0aW9ucyB3aXRoIG91dGNvbWVz
IGluIHBhdGllbnRzIHdpdGggZ3JhbS1wb3NpdGl2ZSBiYWN0ZXJlbWlhPC90aXRsZT48c2Vjb25k
YXJ5LXRpdGxlPlBoYXJtYWNvdGhlcmFweTwvc2Vjb25kYXJ5LXRpdGxlPjwvdGl0bGVzPjxwZXJp
b2RpY2FsPjxmdWxsLXRpdGxlPlBoYXJtYWNvdGhlcmFweTwvZnVsbC10aXRsZT48L3BlcmlvZGlj
YWw+PHBhZ2VzPjg1LTkxPC9wYWdlcz48dm9sdW1lPjE1PC92b2x1bWU+PG51bWJlcj4xPC9udW1i
ZXI+PGtleXdvcmRzPjxrZXl3b3JkPkFkdWx0PC9rZXl3b3JkPjxrZXl3b3JkPkFnZWQ8L2tleXdv
cmQ+PGtleXdvcmQ+QmFjdGVyZW1pYTwva2V5d29yZD48a2V5d29yZD5DcmVhdGluaW5lPC9rZXl3
b3JkPjxrZXl3b3JkPkZlbWFsZTwva2V5d29yZD48a2V5d29yZD5GZXZlcjwva2V5d29yZD48a2V5
d29yZD5HcmFtLVBvc2l0aXZlIEJhY3RlcmlhbCBJbmZlY3Rpb25zPC9rZXl3b3JkPjxrZXl3b3Jk
Pkh1bWFuczwva2V5d29yZD48a2V5d29yZD5LaWRuZXkgRGlzZWFzZXM8L2tleXdvcmQ+PGtleXdv
cmQ+TGVuZ3RoIG9mIFN0YXk8L2tleXdvcmQ+PGtleXdvcmQ+TGV1a29jeXRvc2lzPC9rZXl3b3Jk
PjxrZXl3b3JkPk1hbGU8L2tleXdvcmQ+PGtleXdvcmQ+TWlkZGxlIEFnZWQ8L2tleXdvcmQ+PGtl
eXdvcmQ+UmV0cm9zcGVjdGl2ZSBTdHVkaWVzPC9rZXl3b3JkPjxrZXl3b3JkPlRyZWF0bWVudCBP
dXRjb21lPC9rZXl3b3JkPjxrZXl3b3JkPlZhbmNvbXljaW48L2tleXdvcmQ+PC9rZXl3b3Jkcz48
ZGF0ZXM+PHllYXI+MTk5NTwveWVhcj48L2RhdGVzPjxpc2JuPjAyNzctMDAwODwvaXNibj48YWNj
ZXNzaW9uLW51bT43NzM5OTUwPC9hY2Nlc3Npb24tbnVtPjx1cmxzPjxyZWxhdGVkLXVybHM+PHVy
bD5odHRwczovL3d3dy5uY2JpLm5sbS5uaWguZ292L3B1Ym1lZC83NzM5OTUwPC91cmw+PC9yZWxh
dGVkLXVybHM+PC91cmxzPjxsYW5ndWFnZT5lbmc8L2xhbmd1YWdlPjwvcmVjb3JkPjwvQ2l0ZT48
Q2l0ZT48QXV0aG9yPkt1bGxhcjwvQXV0aG9yPjxZZWFyPjIwMTE8L1llYXI+PFJlY051bT43MDI8
L1JlY051bT48SURUZXh0PkltcGFjdCBvZiB2YW5jb215Y2luIGV4cG9zdXJlIG9uIG91dGNvbWVz
IGluIHBhdGllbnRzIHdpdGggbWV0aGljaWxsaW4tcmVzaXN0YW50IFN0YXBoeWxvY29jY3VzIGF1
cmV1cyBiYWN0ZXJlbWlhOiBzdXBwb3J0IGZvciBjb25zZW5zdXMgZ3VpZGVsaW5lcyBzdWdnZXN0
ZWQgdGFyZ2V0czwvSURUZXh0PjxyZWNvcmQ+PHJlYy1udW1iZXI+NzAyPC9yZWMtbnVtYmVyPjxm
b3JlaWduLWtleXM+PGtleSBhcHA9IkVOIiBkYi1pZD0iMDI5YXJlZWZuOXpkd3FlNTVyMHZhcHhx
czVmNXQ1MGF6eGZ2IiB0aW1lc3RhbXA9IjE2ODgyMTY1NzMiIGd1aWQ9ImRlMDlkMmU2LWUxNTIt
NDE0OS04ZWEyLWYzY2E4MmFjYTI5MiI+NzAyPC9rZXk+PC9mb3JlaWduLWtleXM+PHJlZi10eXBl
IG5hbWU9IkpvdXJuYWwgQXJ0aWNsZSI+MTc8L3JlZi10eXBlPjxjb250cmlidXRvcnM+PGF1dGhv
cnM+PGF1dGhvcj5LdWxsYXIsIFIuPC9hdXRob3I+PGF1dGhvcj5EYXZpcywgUy4gTC48L2F1dGhv
cj48YXV0aG9yPkxldmluZSwgRC4gUC48L2F1dGhvcj48YXV0aG9yPlJ5YmFrLCBNLiBKLjwvYXV0
aG9yPjwvYXV0aG9ycz48L2NvbnRyaWJ1dG9ycz48YXV0aC1hZGRyZXNzPkFudGktSW5mZWN0aXZl
IFJlc2VhcmNoIExhYm9yYXRvcnksIEV1Z2VuZSBBcHBsZWJhdW0gQ29sbGVnZSBvZiBQaGFybWFj
eSBhbmQgSGVhbHRoIFNjaWVuY2VzLCBXYXluZSBTdGF0ZSBVbml2ZXJzaXR5LCBEZXRyb2l0LCBN
aWNoaWdhbiA0ODIwMSwgVVNBLjwvYXV0aC1hZGRyZXNzPjx0aXRsZXM+PHRpdGxlPkltcGFjdCBv
ZiB2YW5jb215Y2luIGV4cG9zdXJlIG9uIG91dGNvbWVzIGluIHBhdGllbnRzIHdpdGggbWV0aGlj
aWxsaW4tcmVzaXN0YW50IFN0YXBoeWxvY29jY3VzIGF1cmV1cyBiYWN0ZXJlbWlhOiBzdXBwb3J0
IGZvciBjb25zZW5zdXMgZ3VpZGVsaW5lcyBzdWdnZXN0ZWQgdGFyZ2V0czwvdGl0bGU+PHNlY29u
ZGFyeS10aXRsZT5DbGluIEluZmVjdCBEaXM8L3NlY29uZGFyeS10aXRsZT48L3RpdGxlcz48cGVy
aW9kaWNhbD48ZnVsbC10aXRsZT5DbGluIEluZmVjdCBEaXM8L2Z1bGwtdGl0bGU+PC9wZXJpb2Rp
Y2FsPjxwYWdlcz45NzUtODE8L3BhZ2VzPjx2b2x1bWU+NTI8L3ZvbHVtZT48bnVtYmVyPjg8L251
bWJlcj48a2V5d29yZHM+PGtleXdvcmQ+QW50aS1CYWN0ZXJpYWwgQWdlbnRzPC9rZXl3b3JkPjxr
ZXl3b3JkPkJhY3RlcmVtaWE8L2tleXdvcmQ+PGtleXdvcmQ+R3VpZGVsaW5lcyBhcyBUb3BpYzwv
a2V5d29yZD48a2V5d29yZD5IdW1hbnM8L2tleXdvcmQ+PGtleXdvcmQ+TWV0aGljaWxsaW4tUmVz
aXN0YW50IFN0YXBoeWxvY29jY3VzIGF1cmV1czwva2V5d29yZD48a2V5d29yZD5NaWNyb2JpYWwg
U2Vuc2l0aXZpdHkgVGVzdHM8L2tleXdvcmQ+PGtleXdvcmQ+TWlkZGxlIEFnZWQ8L2tleXdvcmQ+
PGtleXdvcmQ+UmV0cm9zcGVjdGl2ZSBTdHVkaWVzPC9rZXl3b3JkPjxrZXl3b3JkPlN0YXBoeWxv
Y29jY2FsIEluZmVjdGlvbnM8L2tleXdvcmQ+PGtleXdvcmQ+VHJlYXRtZW50IE91dGNvbWU8L2tl
eXdvcmQ+PGtleXdvcmQ+VmFuY29teWNpbjwva2V5d29yZD48L2tleXdvcmRzPjxkYXRlcz48eWVh
cj4yMDExPC95ZWFyPjxwdWItZGF0ZXM+PGRhdGU+QXByIDE1PC9kYXRlPjwvcHViLWRhdGVzPjwv
ZGF0ZXM+PGlzYm4+MTUzNy02NTkxPC9pc2JuPjxhY2Nlc3Npb24tbnVtPjIxNDYwMzA5PC9hY2Nl
c3Npb24tbnVtPjx1cmxzPjxyZWxhdGVkLXVybHM+PHVybD5odHRwczovL3d3dy5uY2JpLm5sbS5u
aWguZ292L3B1Ym1lZC8yMTQ2MDMwOTwvdXJsPjwvcmVsYXRlZC11cmxzPjwvdXJscz48ZWxlY3Ry
b25pYy1yZXNvdXJjZS1udW0+MTAuMTA5My9jaWQvY2lyMTI0PC9lbGVjdHJvbmljLXJlc291cmNl
LW51bT48bGFuZ3VhZ2U+ZW5nPC9sYW5ndWFnZT48L3JlY29yZD48L0NpdGU+PC9FbmROb3RlPn==
</w:fldData>
        </w:fldChar>
      </w:r>
      <w:r w:rsidR="00226E7E">
        <w:rPr>
          <w:rFonts w:ascii="Times New Roman" w:hAnsi="Times New Roman" w:cs="Times New Roman"/>
          <w:sz w:val="24"/>
          <w:szCs w:val="24"/>
        </w:rPr>
        <w:instrText xml:space="preserve"> ADDIN EN.CITE.DATA </w:instrText>
      </w:r>
      <w:r w:rsidR="00226E7E">
        <w:rPr>
          <w:rFonts w:ascii="Times New Roman" w:hAnsi="Times New Roman" w:cs="Times New Roman"/>
          <w:sz w:val="24"/>
          <w:szCs w:val="24"/>
        </w:rPr>
      </w:r>
      <w:r w:rsidR="00226E7E">
        <w:rPr>
          <w:rFonts w:ascii="Times New Roman" w:hAnsi="Times New Roman" w:cs="Times New Roman"/>
          <w:sz w:val="24"/>
          <w:szCs w:val="24"/>
        </w:rPr>
        <w:fldChar w:fldCharType="end"/>
      </w:r>
      <w:r w:rsidR="00D33BE3">
        <w:rPr>
          <w:rFonts w:ascii="Times New Roman" w:hAnsi="Times New Roman" w:cs="Times New Roman"/>
          <w:sz w:val="24"/>
          <w:szCs w:val="24"/>
        </w:rPr>
      </w:r>
      <w:r w:rsidR="00D33BE3">
        <w:rPr>
          <w:rFonts w:ascii="Times New Roman" w:hAnsi="Times New Roman" w:cs="Times New Roman"/>
          <w:sz w:val="24"/>
          <w:szCs w:val="24"/>
        </w:rPr>
        <w:fldChar w:fldCharType="separate"/>
      </w:r>
      <w:r w:rsidR="00226E7E">
        <w:rPr>
          <w:rFonts w:ascii="Times New Roman" w:hAnsi="Times New Roman" w:cs="Times New Roman"/>
          <w:noProof/>
          <w:sz w:val="24"/>
          <w:szCs w:val="24"/>
        </w:rPr>
        <w:t>(16, 17)</w:t>
      </w:r>
      <w:r w:rsidR="00D33BE3">
        <w:rPr>
          <w:rFonts w:ascii="Times New Roman" w:hAnsi="Times New Roman" w:cs="Times New Roman"/>
          <w:sz w:val="24"/>
          <w:szCs w:val="24"/>
        </w:rPr>
        <w:fldChar w:fldCharType="end"/>
      </w:r>
      <w:r w:rsidR="00D33BE3">
        <w:rPr>
          <w:rFonts w:ascii="Times New Roman" w:hAnsi="Times New Roman" w:cs="Times New Roman"/>
          <w:sz w:val="24"/>
          <w:szCs w:val="24"/>
        </w:rPr>
        <w:t xml:space="preserve">. </w:t>
      </w:r>
      <w:r w:rsidR="00C223F2">
        <w:rPr>
          <w:rFonts w:ascii="Times New Roman" w:hAnsi="Times New Roman" w:cs="Times New Roman"/>
          <w:sz w:val="24"/>
          <w:szCs w:val="24"/>
        </w:rPr>
        <w:t xml:space="preserve">However, through-based monitoring is no longer recommended due to </w:t>
      </w:r>
      <w:r w:rsidR="00AC1F49">
        <w:rPr>
          <w:rFonts w:ascii="Times New Roman" w:hAnsi="Times New Roman" w:cs="Times New Roman"/>
          <w:sz w:val="24"/>
          <w:szCs w:val="24"/>
        </w:rPr>
        <w:t xml:space="preserve">the </w:t>
      </w:r>
      <w:r w:rsidR="00C223F2">
        <w:rPr>
          <w:rFonts w:ascii="Times New Roman" w:hAnsi="Times New Roman" w:cs="Times New Roman"/>
          <w:sz w:val="24"/>
          <w:szCs w:val="24"/>
        </w:rPr>
        <w:t>nephrotoxicity risk with this approach</w:t>
      </w:r>
      <w:r w:rsidR="00AC1F49">
        <w:rPr>
          <w:rFonts w:ascii="Times New Roman" w:hAnsi="Times New Roman" w:cs="Times New Roman"/>
          <w:sz w:val="24"/>
          <w:szCs w:val="24"/>
        </w:rPr>
        <w:t xml:space="preserve"> and</w:t>
      </w:r>
      <w:r w:rsidR="00C223F2">
        <w:rPr>
          <w:rFonts w:ascii="Times New Roman" w:hAnsi="Times New Roman" w:cs="Times New Roman"/>
          <w:sz w:val="24"/>
          <w:szCs w:val="24"/>
        </w:rPr>
        <w:t xml:space="preserve"> limited data supporting its efficacy </w:t>
      </w:r>
      <w:r w:rsidR="00C223F2" w:rsidRPr="00C223F2">
        <w:rPr>
          <w:rFonts w:ascii="Times New Roman" w:hAnsi="Times New Roman" w:cs="Times New Roman"/>
          <w:sz w:val="24"/>
          <w:szCs w:val="24"/>
        </w:rPr>
        <w:t>in patients with serious infections due to MRSA</w:t>
      </w:r>
      <w:r w:rsidR="00C223F2">
        <w:rPr>
          <w:rFonts w:ascii="Times New Roman" w:hAnsi="Times New Roman" w:cs="Times New Roman"/>
          <w:sz w:val="24"/>
          <w:szCs w:val="24"/>
        </w:rPr>
        <w:t xml:space="preserve"> </w:t>
      </w:r>
      <w:r w:rsidR="00C223F2">
        <w:rPr>
          <w:rFonts w:ascii="Times New Roman" w:hAnsi="Times New Roman" w:cs="Times New Roman"/>
          <w:sz w:val="24"/>
          <w:szCs w:val="24"/>
        </w:rPr>
        <w:fldChar w:fldCharType="begin">
          <w:fldData xml:space="preserve">PEVuZE5vdGU+PENpdGU+PEF1dGhvcj5SeWJhazwvQXV0aG9yPjxZZWFyPjIwMjA8L1llYXI+PFJl
Y051bT43MDM8L1JlY051bT48RGlzcGxheVRleHQ+KDEpPC9EaXNwbGF5VGV4dD48cmVjb3JkPjxy
ZWMtbnVtYmVyPjcwMzwvcmVjLW51bWJlcj48Zm9yZWlnbi1rZXlzPjxrZXkgYXBwPSJFTiIgZGIt
aWQ9IjAyOWFyZWVmbjl6ZHdxZTU1cjB2YXB4cXM1ZjV0NTBhenhmdiIgdGltZXN0YW1wPSIxNjg4
MjE2NTczIiBndWlkPSIyMTg5NDJlYi04NTYwLTQ4MTQtYWE3YS03OWQyZGI3N2FiM2QiPjcwMzwv
a2V5PjwvZm9yZWlnbi1rZXlzPjxyZWYtdHlwZSBuYW1lPSJKb3VybmFsIEFydGljbGUiPjE3PC9y
ZWYtdHlwZT48Y29udHJpYnV0b3JzPjxhdXRob3JzPjxhdXRob3I+UnliYWssIE0uIEouPC9hdXRo
b3I+PGF1dGhvcj5MZSwgSi48L2F1dGhvcj48YXV0aG9yPkxvZGlzZSwgVC4gUC48L2F1dGhvcj48
YXV0aG9yPkxldmluZSwgRC4gUC48L2F1dGhvcj48YXV0aG9yPkJyYWRsZXksIEouIFMuPC9hdXRo
b3I+PGF1dGhvcj5MaXUsIEMuPC9hdXRob3I+PGF1dGhvcj5NdWVsbGVyLCBCLiBBLjwvYXV0aG9y
PjxhdXRob3I+UGFpLCBNLiBQLjwvYXV0aG9yPjxhdXRob3I+V29uZy1CZXJpbmdlciwgQS48L2F1
dGhvcj48YXV0aG9yPlJvdHNjaGFmZXIsIEouIEMuPC9hdXRob3I+PGF1dGhvcj5Sb2R2b2xkLCBL
LiBBLjwvYXV0aG9yPjxhdXRob3I+TWFwbGVzLCBILiBELjwvYXV0aG9yPjxhdXRob3I+TG9tYWVz
dHJvLCBCLiBNLjwvYXV0aG9yPjwvYXV0aG9ycz48L2NvbnRyaWJ1dG9ycz48YXV0aC1hZGRyZXNz
PkFudGktSW5mZWN0aXZlIFJlc2VhcmNoIExhYm9yYXRvcnksIERlcGFydG1lbnQgb2YgUGhhcm1h
Y3kgUHJhY3RpY2UsIEV1Z2VuZSBBcHBsZWJhdW0gQ29sbGVnZSBvZiBQaGFybWFjeSAmYW1wOyBI
ZWFsdGggU2NpZW5jZXMsIFdheW5lIFN0YXRlIFVuaXZlcnNpdHksIERldHJvaXQsIE1JLCBTY2hv
b2wgb2YgTWVkaWNpbmUsIFdheW5lIFN0YXRlIFVuaXZlcnNpdHksIERldHJvaXQsIE1JLCBhbmQg
RGV0cm9pdCBSZWNlaXZpbmcgSG9zcGl0YWwsIERldHJvaXQsIE1JLiBTa2FnZ3MgU2Nob29sIG9m
IFBoYXJtYWN5IGFuZCBQaGFybWFjZXV0aWNhbCBTY2llbmNlcywgVW5pdmVyc2l0eSBvZiBDYWxp
Zm9ybmlhIFNhbiBEaWVnbywgTGEgSm9sbGEsIENBLiBBbGJhbnkgQ29sbGVnZSBvZiBQaGFybWFj
eSBhbmQgSGVhbHRoIFNjaWVuY2VzLCBBbGJhbnksIE5ZLCBhbmQgU3RyYXR0b24gVkEgTWVkaWNh
bCBDZW50ZXIsIEFsYmFueSwgTlkuIFNjaG9vbCBvZiBNZWRpY2luZSwgV2F5bmUgU3RhdGUgVW5p
dmVyc2l0eSwgRGV0cm9pdCwgTUksIGFuZCBEZXRyb2l0IFJlY2VpdmluZyBIb3NwaXRhbCwgRGV0
cm9pdCwgTUkuIERlcGFydG1lbnQgb2YgUGVkaWF0cmljcywgRGl2aXNpb24gb2YgSW5mZWN0aW91
cyBEaXNlYXNlcywgVW5pdmVyc2l0eSBvZiBDYWxpZm9ybmlhIGF0IFNhbiBEaWVnbywgTGEgSm9s
bGEsIENBLCBhbmQgUmFkeSBDaGlsZHJlbiZhcG9zO3MgSG9zcGl0YWwgU2FuIERpZWdvLCBTYW4g
RGllZ28sIENBLiBEaXZpc2lvbiBvZiBBbGxlcmd5IGFuZCBJbmZlY3Rpb3VzIERpc2Vhc2VzLCBV
bml2ZXJzaXR5IG9mIFdhc2hpbmd0b24sIFNlYXR0bGUsIFdBLCBhbmQgVmFjY2luZSBhbmQgSW5m
ZWN0aW91cyBEaXNlYXNlIERpdmlzaW9uLCBGcmVkIEh1dGNoaW5zb24gQ2FuY2VyIFJlc2VhcmNo
IENlbnRlciwgU2VhdHRsZSwgV0EuIFVuaXZlcnNpdHkgb2YgTWljaGlnYW4gQ29sbGVnZSBvZiBQ
aGFybWFjeSwgQW5uIEFyYm9yLCBNSS4gVW5pdmVyc2l0eSBvZiBTb3V0aGVybiBDYWxpZm9ybmlh
IFNjaG9vbCBvZiBQaGFybWFjeSwgTG9zIEFuZ2VsZXMsIENBLiBVbml2ZXJzaXR5IG9mIE1pbm5l
c290YSBDb2xsZWdlIG9mIFBoYXJtYWN5LCBNaW5uZWFwb2xpcywgTU4uIFVuaXZlcnNpdHkgb2Yg
SWxsaW5vaXMgQ29sbGVnZSBvZiBQaGFybWFjeSwgQ2hpY2FnbywgSUwuIFVuaXZlcnNpdHkgb2Yg
QXJrYW5zYXMgZm9yIE1lZGljYWwgU2NpZW5jZXMgQ29sbGVnZSBvZiBQaGFybWFjeSAmYW1wOyBB
cmthbnNhcyBDaGlsZHJlbiZhcG9zO3MgSG9zcGl0YWwsIExpdHRsZSBSb2NrLCBBUi4gQWxiYW55
IE1lZGljYWwgQ2VudGVyIEhvc3BpdGFsLCBBbGJhbnksIE5ZLjwvYXV0aC1hZGRyZXNzPjx0aXRs
ZXM+PHRpdGxlPlRoZXJhcGV1dGljIG1vbml0b3Jpbmcgb2YgdmFuY29teWNpbiBmb3Igc2VyaW91
cyBtZXRoaWNpbGxpbi1yZXNpc3RhbnQgU3RhcGh5bG9jb2NjdXMgYXVyZXVzIGluZmVjdGlvbnM6
IEEgcmV2aXNlZCBjb25zZW5zdXMgZ3VpZGVsaW5lIGFuZCByZXZpZXcgYnkgdGhlIEFtZXJpY2Fu
IFNvY2lldHkgb2YgSGVhbHRoLVN5c3RlbSBQaGFybWFjaXN0cywgdGhlIEluZmVjdGlvdXMgRGlz
ZWFzZXMgU29jaWV0eSBvZiBBbWVyaWNhLCB0aGUgUGVkaWF0cmljIEluZmVjdGlvdXMgRGlzZWFz
ZXMgU29jaWV0eSwgYW5kIHRoZSBTb2NpZXR5IG9mIEluZmVjdGlvdXMgRGlzZWFzZXMgUGhhcm1h
Y2lzdHM8L3RpdGxlPjxzZWNvbmRhcnktdGl0bGU+QW0gSiBIZWFsdGggU3lzdCBQaGFybTwvc2Vj
b25kYXJ5LXRpdGxlPjwvdGl0bGVzPjxwZXJpb2RpY2FsPjxmdWxsLXRpdGxlPkFtIEogSGVhbHRo
IFN5c3QgUGhhcm08L2Z1bGwtdGl0bGU+PC9wZXJpb2RpY2FsPjxwYWdlcz44MzUtODY0PC9wYWdl
cz48dm9sdW1lPjc3PC92b2x1bWU+PG51bWJlcj4xMTwvbnVtYmVyPjxrZXl3b3Jkcz48a2V5d29y
ZD5BY3V0ZSBLaWRuZXkgSW5qdXJ5PC9rZXl3b3JkPjxrZXl3b3JkPkFudGktQmFjdGVyaWFsIEFn
ZW50czwva2V5d29yZD48a2V5d29yZD5BcmVhIFVuZGVyIEN1cnZlPC9rZXl3b3JkPjxrZXl3b3Jk
PkRydWcgTW9uaXRvcmluZzwva2V5d29yZD48a2V5d29yZD5IdW1hbnM8L2tleXdvcmQ+PGtleXdv
cmQ+TWljcm9iaWFsIFNlbnNpdGl2aXR5IFRlc3RzPC9rZXl3b3JkPjxrZXl3b3JkPlByYWN0aWNl
IEd1aWRlbGluZXMgYXMgVG9waWM8L2tleXdvcmQ+PGtleXdvcmQ+U3RhcGh5bG9jb2NjYWwgSW5m
ZWN0aW9uczwva2V5d29yZD48a2V5d29yZD5Vbml0ZWQgU3RhdGVzPC9rZXl3b3JkPjxrZXl3b3Jk
PlZhbmNvbXljaW48L2tleXdvcmQ+PGtleXdvcmQ+bmVwaHJvdG94aWNpdHk8L2tleXdvcmQ+PGtl
eXdvcmQ+cGhhcm1hY29raW5ldGljcyBhbmQgcGhhcm1hY29keW5hbWljczwva2V5d29yZD48a2V5
d29yZD50YXJnZXQgYXR0YWlubWVudDwva2V5d29yZD48a2V5d29yZD52YW5jb215Y2luPC9rZXl3
b3JkPjxrZXl3b3JkPnZhbmNvbXljaW4gY29uc2Vuc3VzIGd1aWRlbGluZTwva2V5d29yZD48L2tl
eXdvcmRzPjxkYXRlcz48eWVhcj4yMDIwPC95ZWFyPjxwdWItZGF0ZXM+PGRhdGU+TWF5IDE5PC9k
YXRlPjwvcHViLWRhdGVzPjwvZGF0ZXM+PGlzYm4+MTUzNS0yOTAwPC9pc2JuPjxhY2Nlc3Npb24t
bnVtPjMyMTkxNzkzPC9hY2Nlc3Npb24tbnVtPjx1cmxzPjxyZWxhdGVkLXVybHM+PHVybD5odHRw
czovL3d3dy5uY2JpLm5sbS5uaWguZ292L3B1Ym1lZC8zMjE5MTc5MzwvdXJsPjwvcmVsYXRlZC11
cmxzPjwvdXJscz48ZWxlY3Ryb25pYy1yZXNvdXJjZS1udW0+MTAuMTA5My9hamhwL3p4YWEwMzY8
L2VsZWN0cm9uaWMtcmVzb3VyY2UtbnVtPjxsYW5ndWFnZT5lbmc8L2xhbmd1YWdlPjwvcmVjb3Jk
PjwvQ2l0ZT48L0VuZE5vdGU+
</w:fldData>
        </w:fldChar>
      </w:r>
      <w:r w:rsidR="003A6420">
        <w:rPr>
          <w:rFonts w:ascii="Times New Roman" w:hAnsi="Times New Roman" w:cs="Times New Roman"/>
          <w:sz w:val="24"/>
          <w:szCs w:val="24"/>
        </w:rPr>
        <w:instrText xml:space="preserve"> ADDIN EN.CITE </w:instrText>
      </w:r>
      <w:r w:rsidR="003A6420">
        <w:rPr>
          <w:rFonts w:ascii="Times New Roman" w:hAnsi="Times New Roman" w:cs="Times New Roman"/>
          <w:sz w:val="24"/>
          <w:szCs w:val="24"/>
        </w:rPr>
        <w:fldChar w:fldCharType="begin">
          <w:fldData xml:space="preserve">PEVuZE5vdGU+PENpdGU+PEF1dGhvcj5SeWJhazwvQXV0aG9yPjxZZWFyPjIwMjA8L1llYXI+PFJl
Y051bT43MDM8L1JlY051bT48RGlzcGxheVRleHQ+KDEpPC9EaXNwbGF5VGV4dD48cmVjb3JkPjxy
ZWMtbnVtYmVyPjcwMzwvcmVjLW51bWJlcj48Zm9yZWlnbi1rZXlzPjxrZXkgYXBwPSJFTiIgZGIt
aWQ9IjAyOWFyZWVmbjl6ZHdxZTU1cjB2YXB4cXM1ZjV0NTBhenhmdiIgdGltZXN0YW1wPSIxNjg4
MjE2NTczIiBndWlkPSIyMTg5NDJlYi04NTYwLTQ4MTQtYWE3YS03OWQyZGI3N2FiM2QiPjcwMzwv
a2V5PjwvZm9yZWlnbi1rZXlzPjxyZWYtdHlwZSBuYW1lPSJKb3VybmFsIEFydGljbGUiPjE3PC9y
ZWYtdHlwZT48Y29udHJpYnV0b3JzPjxhdXRob3JzPjxhdXRob3I+UnliYWssIE0uIEouPC9hdXRo
b3I+PGF1dGhvcj5MZSwgSi48L2F1dGhvcj48YXV0aG9yPkxvZGlzZSwgVC4gUC48L2F1dGhvcj48
YXV0aG9yPkxldmluZSwgRC4gUC48L2F1dGhvcj48YXV0aG9yPkJyYWRsZXksIEouIFMuPC9hdXRo
b3I+PGF1dGhvcj5MaXUsIEMuPC9hdXRob3I+PGF1dGhvcj5NdWVsbGVyLCBCLiBBLjwvYXV0aG9y
PjxhdXRob3I+UGFpLCBNLiBQLjwvYXV0aG9yPjxhdXRob3I+V29uZy1CZXJpbmdlciwgQS48L2F1
dGhvcj48YXV0aG9yPlJvdHNjaGFmZXIsIEouIEMuPC9hdXRob3I+PGF1dGhvcj5Sb2R2b2xkLCBL
LiBBLjwvYXV0aG9yPjxhdXRob3I+TWFwbGVzLCBILiBELjwvYXV0aG9yPjxhdXRob3I+TG9tYWVz
dHJvLCBCLiBNLjwvYXV0aG9yPjwvYXV0aG9ycz48L2NvbnRyaWJ1dG9ycz48YXV0aC1hZGRyZXNz
PkFudGktSW5mZWN0aXZlIFJlc2VhcmNoIExhYm9yYXRvcnksIERlcGFydG1lbnQgb2YgUGhhcm1h
Y3kgUHJhY3RpY2UsIEV1Z2VuZSBBcHBsZWJhdW0gQ29sbGVnZSBvZiBQaGFybWFjeSAmYW1wOyBI
ZWFsdGggU2NpZW5jZXMsIFdheW5lIFN0YXRlIFVuaXZlcnNpdHksIERldHJvaXQsIE1JLCBTY2hv
b2wgb2YgTWVkaWNpbmUsIFdheW5lIFN0YXRlIFVuaXZlcnNpdHksIERldHJvaXQsIE1JLCBhbmQg
RGV0cm9pdCBSZWNlaXZpbmcgSG9zcGl0YWwsIERldHJvaXQsIE1JLiBTa2FnZ3MgU2Nob29sIG9m
IFBoYXJtYWN5IGFuZCBQaGFybWFjZXV0aWNhbCBTY2llbmNlcywgVW5pdmVyc2l0eSBvZiBDYWxp
Zm9ybmlhIFNhbiBEaWVnbywgTGEgSm9sbGEsIENBLiBBbGJhbnkgQ29sbGVnZSBvZiBQaGFybWFj
eSBhbmQgSGVhbHRoIFNjaWVuY2VzLCBBbGJhbnksIE5ZLCBhbmQgU3RyYXR0b24gVkEgTWVkaWNh
bCBDZW50ZXIsIEFsYmFueSwgTlkuIFNjaG9vbCBvZiBNZWRpY2luZSwgV2F5bmUgU3RhdGUgVW5p
dmVyc2l0eSwgRGV0cm9pdCwgTUksIGFuZCBEZXRyb2l0IFJlY2VpdmluZyBIb3NwaXRhbCwgRGV0
cm9pdCwgTUkuIERlcGFydG1lbnQgb2YgUGVkaWF0cmljcywgRGl2aXNpb24gb2YgSW5mZWN0aW91
cyBEaXNlYXNlcywgVW5pdmVyc2l0eSBvZiBDYWxpZm9ybmlhIGF0IFNhbiBEaWVnbywgTGEgSm9s
bGEsIENBLCBhbmQgUmFkeSBDaGlsZHJlbiZhcG9zO3MgSG9zcGl0YWwgU2FuIERpZWdvLCBTYW4g
RGllZ28sIENBLiBEaXZpc2lvbiBvZiBBbGxlcmd5IGFuZCBJbmZlY3Rpb3VzIERpc2Vhc2VzLCBV
bml2ZXJzaXR5IG9mIFdhc2hpbmd0b24sIFNlYXR0bGUsIFdBLCBhbmQgVmFjY2luZSBhbmQgSW5m
ZWN0aW91cyBEaXNlYXNlIERpdmlzaW9uLCBGcmVkIEh1dGNoaW5zb24gQ2FuY2VyIFJlc2VhcmNo
IENlbnRlciwgU2VhdHRsZSwgV0EuIFVuaXZlcnNpdHkgb2YgTWljaGlnYW4gQ29sbGVnZSBvZiBQ
aGFybWFjeSwgQW5uIEFyYm9yLCBNSS4gVW5pdmVyc2l0eSBvZiBTb3V0aGVybiBDYWxpZm9ybmlh
IFNjaG9vbCBvZiBQaGFybWFjeSwgTG9zIEFuZ2VsZXMsIENBLiBVbml2ZXJzaXR5IG9mIE1pbm5l
c290YSBDb2xsZWdlIG9mIFBoYXJtYWN5LCBNaW5uZWFwb2xpcywgTU4uIFVuaXZlcnNpdHkgb2Yg
SWxsaW5vaXMgQ29sbGVnZSBvZiBQaGFybWFjeSwgQ2hpY2FnbywgSUwuIFVuaXZlcnNpdHkgb2Yg
QXJrYW5zYXMgZm9yIE1lZGljYWwgU2NpZW5jZXMgQ29sbGVnZSBvZiBQaGFybWFjeSAmYW1wOyBB
cmthbnNhcyBDaGlsZHJlbiZhcG9zO3MgSG9zcGl0YWwsIExpdHRsZSBSb2NrLCBBUi4gQWxiYW55
IE1lZGljYWwgQ2VudGVyIEhvc3BpdGFsLCBBbGJhbnksIE5ZLjwvYXV0aC1hZGRyZXNzPjx0aXRs
ZXM+PHRpdGxlPlRoZXJhcGV1dGljIG1vbml0b3Jpbmcgb2YgdmFuY29teWNpbiBmb3Igc2VyaW91
cyBtZXRoaWNpbGxpbi1yZXNpc3RhbnQgU3RhcGh5bG9jb2NjdXMgYXVyZXVzIGluZmVjdGlvbnM6
IEEgcmV2aXNlZCBjb25zZW5zdXMgZ3VpZGVsaW5lIGFuZCByZXZpZXcgYnkgdGhlIEFtZXJpY2Fu
IFNvY2lldHkgb2YgSGVhbHRoLVN5c3RlbSBQaGFybWFjaXN0cywgdGhlIEluZmVjdGlvdXMgRGlz
ZWFzZXMgU29jaWV0eSBvZiBBbWVyaWNhLCB0aGUgUGVkaWF0cmljIEluZmVjdGlvdXMgRGlzZWFz
ZXMgU29jaWV0eSwgYW5kIHRoZSBTb2NpZXR5IG9mIEluZmVjdGlvdXMgRGlzZWFzZXMgUGhhcm1h
Y2lzdHM8L3RpdGxlPjxzZWNvbmRhcnktdGl0bGU+QW0gSiBIZWFsdGggU3lzdCBQaGFybTwvc2Vj
b25kYXJ5LXRpdGxlPjwvdGl0bGVzPjxwZXJpb2RpY2FsPjxmdWxsLXRpdGxlPkFtIEogSGVhbHRo
IFN5c3QgUGhhcm08L2Z1bGwtdGl0bGU+PC9wZXJpb2RpY2FsPjxwYWdlcz44MzUtODY0PC9wYWdl
cz48dm9sdW1lPjc3PC92b2x1bWU+PG51bWJlcj4xMTwvbnVtYmVyPjxrZXl3b3Jkcz48a2V5d29y
ZD5BY3V0ZSBLaWRuZXkgSW5qdXJ5PC9rZXl3b3JkPjxrZXl3b3JkPkFudGktQmFjdGVyaWFsIEFn
ZW50czwva2V5d29yZD48a2V5d29yZD5BcmVhIFVuZGVyIEN1cnZlPC9rZXl3b3JkPjxrZXl3b3Jk
PkRydWcgTW9uaXRvcmluZzwva2V5d29yZD48a2V5d29yZD5IdW1hbnM8L2tleXdvcmQ+PGtleXdv
cmQ+TWljcm9iaWFsIFNlbnNpdGl2aXR5IFRlc3RzPC9rZXl3b3JkPjxrZXl3b3JkPlByYWN0aWNl
IEd1aWRlbGluZXMgYXMgVG9waWM8L2tleXdvcmQ+PGtleXdvcmQ+U3RhcGh5bG9jb2NjYWwgSW5m
ZWN0aW9uczwva2V5d29yZD48a2V5d29yZD5Vbml0ZWQgU3RhdGVzPC9rZXl3b3JkPjxrZXl3b3Jk
PlZhbmNvbXljaW48L2tleXdvcmQ+PGtleXdvcmQ+bmVwaHJvdG94aWNpdHk8L2tleXdvcmQ+PGtl
eXdvcmQ+cGhhcm1hY29raW5ldGljcyBhbmQgcGhhcm1hY29keW5hbWljczwva2V5d29yZD48a2V5
d29yZD50YXJnZXQgYXR0YWlubWVudDwva2V5d29yZD48a2V5d29yZD52YW5jb215Y2luPC9rZXl3
b3JkPjxrZXl3b3JkPnZhbmNvbXljaW4gY29uc2Vuc3VzIGd1aWRlbGluZTwva2V5d29yZD48L2tl
eXdvcmRzPjxkYXRlcz48eWVhcj4yMDIwPC95ZWFyPjxwdWItZGF0ZXM+PGRhdGU+TWF5IDE5PC9k
YXRlPjwvcHViLWRhdGVzPjwvZGF0ZXM+PGlzYm4+MTUzNS0yOTAwPC9pc2JuPjxhY2Nlc3Npb24t
bnVtPjMyMTkxNzkzPC9hY2Nlc3Npb24tbnVtPjx1cmxzPjxyZWxhdGVkLXVybHM+PHVybD5odHRw
czovL3d3dy5uY2JpLm5sbS5uaWguZ292L3B1Ym1lZC8zMjE5MTc5MzwvdXJsPjwvcmVsYXRlZC11
cmxzPjwvdXJscz48ZWxlY3Ryb25pYy1yZXNvdXJjZS1udW0+MTAuMTA5My9hamhwL3p4YWEwMzY8
L2VsZWN0cm9uaWMtcmVzb3VyY2UtbnVtPjxsYW5ndWFnZT5lbmc8L2xhbmd1YWdlPjwvcmVjb3Jk
PjwvQ2l0ZT48L0VuZE5vdGU+
</w:fldData>
        </w:fldChar>
      </w:r>
      <w:r w:rsidR="003A6420">
        <w:rPr>
          <w:rFonts w:ascii="Times New Roman" w:hAnsi="Times New Roman" w:cs="Times New Roman"/>
          <w:sz w:val="24"/>
          <w:szCs w:val="24"/>
        </w:rPr>
        <w:instrText xml:space="preserve"> ADDIN EN.CITE.DATA </w:instrText>
      </w:r>
      <w:r w:rsidR="003A6420">
        <w:rPr>
          <w:rFonts w:ascii="Times New Roman" w:hAnsi="Times New Roman" w:cs="Times New Roman"/>
          <w:sz w:val="24"/>
          <w:szCs w:val="24"/>
        </w:rPr>
      </w:r>
      <w:r w:rsidR="003A6420">
        <w:rPr>
          <w:rFonts w:ascii="Times New Roman" w:hAnsi="Times New Roman" w:cs="Times New Roman"/>
          <w:sz w:val="24"/>
          <w:szCs w:val="24"/>
        </w:rPr>
        <w:fldChar w:fldCharType="end"/>
      </w:r>
      <w:r w:rsidR="00C223F2">
        <w:rPr>
          <w:rFonts w:ascii="Times New Roman" w:hAnsi="Times New Roman" w:cs="Times New Roman"/>
          <w:sz w:val="24"/>
          <w:szCs w:val="24"/>
        </w:rPr>
      </w:r>
      <w:r w:rsidR="00C223F2">
        <w:rPr>
          <w:rFonts w:ascii="Times New Roman" w:hAnsi="Times New Roman" w:cs="Times New Roman"/>
          <w:sz w:val="24"/>
          <w:szCs w:val="24"/>
        </w:rPr>
        <w:fldChar w:fldCharType="separate"/>
      </w:r>
      <w:r w:rsidR="003A6420">
        <w:rPr>
          <w:rFonts w:ascii="Times New Roman" w:hAnsi="Times New Roman" w:cs="Times New Roman"/>
          <w:noProof/>
          <w:sz w:val="24"/>
          <w:szCs w:val="24"/>
        </w:rPr>
        <w:t>(1)</w:t>
      </w:r>
      <w:r w:rsidR="00C223F2">
        <w:rPr>
          <w:rFonts w:ascii="Times New Roman" w:hAnsi="Times New Roman" w:cs="Times New Roman"/>
          <w:sz w:val="24"/>
          <w:szCs w:val="24"/>
        </w:rPr>
        <w:fldChar w:fldCharType="end"/>
      </w:r>
      <w:r w:rsidR="00C223F2">
        <w:rPr>
          <w:rFonts w:ascii="Times New Roman" w:hAnsi="Times New Roman" w:cs="Times New Roman"/>
          <w:sz w:val="24"/>
          <w:szCs w:val="24"/>
        </w:rPr>
        <w:t xml:space="preserve">. </w:t>
      </w:r>
      <w:r w:rsidR="00AB26DD">
        <w:rPr>
          <w:rFonts w:ascii="Times New Roman" w:hAnsi="Times New Roman" w:cs="Times New Roman"/>
          <w:sz w:val="24"/>
          <w:szCs w:val="24"/>
        </w:rPr>
        <w:t xml:space="preserve">Many </w:t>
      </w:r>
      <w:r w:rsidR="0078397B">
        <w:rPr>
          <w:rFonts w:ascii="Times New Roman" w:hAnsi="Times New Roman" w:cs="Times New Roman"/>
          <w:sz w:val="24"/>
          <w:szCs w:val="24"/>
        </w:rPr>
        <w:t>studies have evaluated</w:t>
      </w:r>
      <w:r w:rsidR="00AB26DD">
        <w:rPr>
          <w:rFonts w:ascii="Times New Roman" w:hAnsi="Times New Roman" w:cs="Times New Roman"/>
          <w:sz w:val="24"/>
          <w:szCs w:val="24"/>
        </w:rPr>
        <w:t xml:space="preserve"> </w:t>
      </w:r>
      <w:r w:rsidR="0078397B">
        <w:rPr>
          <w:rFonts w:ascii="Times New Roman" w:hAnsi="Times New Roman" w:cs="Times New Roman"/>
          <w:sz w:val="24"/>
          <w:szCs w:val="24"/>
        </w:rPr>
        <w:t>various calculation methods</w:t>
      </w:r>
      <w:r w:rsidR="00AC1F49">
        <w:rPr>
          <w:rFonts w:ascii="Times New Roman" w:hAnsi="Times New Roman" w:cs="Times New Roman"/>
          <w:sz w:val="24"/>
          <w:szCs w:val="24"/>
        </w:rPr>
        <w:t>,</w:t>
      </w:r>
      <w:r w:rsidR="0078397B">
        <w:rPr>
          <w:rFonts w:ascii="Times New Roman" w:hAnsi="Times New Roman" w:cs="Times New Roman"/>
          <w:sz w:val="24"/>
          <w:szCs w:val="24"/>
        </w:rPr>
        <w:t xml:space="preserve"> such as </w:t>
      </w:r>
      <w:r w:rsidR="0078397B" w:rsidRPr="0078397B">
        <w:rPr>
          <w:rFonts w:ascii="Times New Roman" w:hAnsi="Times New Roman" w:cs="Times New Roman"/>
          <w:sz w:val="24"/>
          <w:szCs w:val="24"/>
        </w:rPr>
        <w:t>two-point</w:t>
      </w:r>
      <w:r w:rsidR="0078397B">
        <w:rPr>
          <w:rFonts w:ascii="Times New Roman" w:hAnsi="Times New Roman" w:cs="Times New Roman"/>
          <w:sz w:val="24"/>
          <w:szCs w:val="24"/>
        </w:rPr>
        <w:t xml:space="preserve"> measurements</w:t>
      </w:r>
      <w:r w:rsidR="0078397B" w:rsidRPr="0078397B">
        <w:rPr>
          <w:rFonts w:ascii="Times New Roman" w:hAnsi="Times New Roman" w:cs="Times New Roman"/>
          <w:sz w:val="24"/>
          <w:szCs w:val="24"/>
        </w:rPr>
        <w:t xml:space="preserve"> and Bayesian</w:t>
      </w:r>
      <w:r w:rsidR="00693B74">
        <w:rPr>
          <w:rFonts w:ascii="Times New Roman" w:hAnsi="Times New Roman" w:cs="Times New Roman"/>
          <w:sz w:val="24"/>
          <w:szCs w:val="24"/>
        </w:rPr>
        <w:t xml:space="preserve"> method</w:t>
      </w:r>
      <w:r w:rsidR="00AC1F49">
        <w:rPr>
          <w:rFonts w:ascii="Times New Roman" w:hAnsi="Times New Roman" w:cs="Times New Roman"/>
          <w:sz w:val="24"/>
          <w:szCs w:val="24"/>
        </w:rPr>
        <w:t>,</w:t>
      </w:r>
      <w:r w:rsidR="0078397B">
        <w:rPr>
          <w:rFonts w:ascii="Times New Roman" w:hAnsi="Times New Roman" w:cs="Times New Roman"/>
          <w:sz w:val="24"/>
          <w:szCs w:val="24"/>
        </w:rPr>
        <w:t xml:space="preserve"> </w:t>
      </w:r>
      <w:r w:rsidR="00AB26DD">
        <w:rPr>
          <w:rFonts w:ascii="Times New Roman" w:hAnsi="Times New Roman" w:cs="Times New Roman"/>
          <w:sz w:val="24"/>
          <w:szCs w:val="24"/>
        </w:rPr>
        <w:t xml:space="preserve">to </w:t>
      </w:r>
      <w:r w:rsidR="0078397B">
        <w:rPr>
          <w:rFonts w:ascii="Times New Roman" w:hAnsi="Times New Roman" w:cs="Times New Roman"/>
          <w:sz w:val="24"/>
          <w:szCs w:val="24"/>
        </w:rPr>
        <w:t>predict</w:t>
      </w:r>
      <w:r w:rsidR="00AB26DD">
        <w:rPr>
          <w:rFonts w:ascii="Times New Roman" w:hAnsi="Times New Roman" w:cs="Times New Roman"/>
          <w:sz w:val="24"/>
          <w:szCs w:val="24"/>
        </w:rPr>
        <w:t xml:space="preserve"> AUC</w:t>
      </w:r>
      <w:r w:rsidR="00AB26DD" w:rsidRPr="00F2036B">
        <w:rPr>
          <w:rFonts w:ascii="Times New Roman" w:hAnsi="Times New Roman" w:cs="Times New Roman"/>
          <w:sz w:val="24"/>
          <w:szCs w:val="24"/>
          <w:vertAlign w:val="subscript"/>
        </w:rPr>
        <w:t>0-24</w:t>
      </w:r>
      <w:r w:rsidR="00AB26DD">
        <w:rPr>
          <w:rFonts w:ascii="Times New Roman" w:hAnsi="Times New Roman" w:cs="Times New Roman"/>
          <w:sz w:val="24"/>
          <w:szCs w:val="24"/>
        </w:rPr>
        <w:t xml:space="preserve"> </w:t>
      </w:r>
      <w:r w:rsidR="00F2036B">
        <w:rPr>
          <w:rFonts w:ascii="Times New Roman" w:hAnsi="Times New Roman" w:cs="Times New Roman"/>
          <w:sz w:val="24"/>
          <w:szCs w:val="24"/>
        </w:rPr>
        <w:t>in clinical practice</w:t>
      </w:r>
      <w:r w:rsidR="00B71BEB">
        <w:rPr>
          <w:rFonts w:ascii="Times New Roman" w:hAnsi="Times New Roman" w:cs="Times New Roman"/>
          <w:sz w:val="24"/>
          <w:szCs w:val="24"/>
        </w:rPr>
        <w:t xml:space="preserve"> </w:t>
      </w:r>
      <w:r w:rsidR="00B71BEB">
        <w:rPr>
          <w:rFonts w:ascii="Times New Roman" w:hAnsi="Times New Roman" w:cs="Times New Roman"/>
          <w:sz w:val="24"/>
          <w:szCs w:val="24"/>
        </w:rPr>
        <w:fldChar w:fldCharType="begin">
          <w:fldData xml:space="preserve">PEVuZE5vdGU+PENpdGU+PEF1dGhvcj5XYW5nPC9BdXRob3I+PFllYXI+MjAyMjwvWWVhcj48UmVj
TnVtPjcwNDwvUmVjTnVtPjxJRFRleHQ+Q2xpbmljYWwgdmFsaWRhdGlvbiBvZiB0aGUgdHdvLXBv
aW50IG1ldGhvZCBmb3IgcHJlZGljdGluZyB2YW5jb215Y2luIEFVQyBiYXNlZCBvbiBwZWFrIGFu
ZCB0cm91Z2ggcGxhc21hIGNvbmNlbnRyYXRpb25zPC9JRFRleHQ+PERpc3BsYXlUZXh0PigxOC0y
MCk8L0Rpc3BsYXlUZXh0PjxyZWNvcmQ+PHJlYy1udW1iZXI+NzA0PC9yZWMtbnVtYmVyPjxmb3Jl
aWduLWtleXM+PGtleSBhcHA9IkVOIiBkYi1pZD0iMDI5YXJlZWZuOXpkd3FlNTVyMHZhcHhxczVm
NXQ1MGF6eGZ2IiB0aW1lc3RhbXA9IjE2ODgyMTY1NzMiIGd1aWQ9ImVjY2Y3N2M3LTg0YWQtNGIw
Mi1hY2M5LTdkMzcxZDY5MzE4YyI+NzA0PC9rZXk+PC9mb3JlaWduLWtleXM+PHJlZi10eXBlIG5h
bWU9IkpvdXJuYWwgQXJ0aWNsZSI+MTc8L3JlZi10eXBlPjxjb250cmlidXRvcnM+PGF1dGhvcnM+
PGF1dGhvcj5XYW5nLCBMLjwvYXV0aG9yPjxhdXRob3I+TGluLCBYLjwvYXV0aG9yPjxhdXRob3I+
WWUsIEguPC9hdXRob3I+PGF1dGhvcj5MaW4sIFkuPC9hdXRob3I+PGF1dGhvcj5SdWFuLCBKLjwv
YXV0aG9yPjxhdXRob3I+U2hpLCBTLjwvYXV0aG9yPjwvYXV0aG9ycz48L2NvbnRyaWJ1dG9ycz48
YXV0aC1hZGRyZXNzPkRlcGFydG1lbnQgb2YgSW50ZW5zaXZlIE1lZGljaW5lLCBGdWppYW4gUHJv
dmluY2lhbCBIb3NwaXRhbCwgU2hlbmdsaSBDbGluaWNhbCBNZWRpY2FsIENvbGxlZ2Ugb2YgRnVq
aWFuIE1lZGljYWwgVW5pdmVyc2l0eSwgTm8uIDEzNCBEb25namllIFJvYWQsIEZ1emhvdSwgMzUw
MDAxLCBGdWppYW4sIENoaW5hLiBNZWRpY2FsIENvbGxlZ2Ugb2YgRnVqaWFuIE1lZGljYWwgVW5p
dmVyc2l0eSwgRnV6aG91LCAzNTAwMDEsIEZ1amlhbiwgQ2hpbmEuIERlcGFydG1lbnQgb2YgUGhh
cm1hY3ksIEZ1amlhbiBQcm92aW5jaWFsIEhvc3BpdGFsLCBTaGVuZ2xpIENsaW5pY2FsIE1lZGlj
YWwgQ29sbGVnZSBvZiBGdWppYW4gTWVkaWNhbCBVbml2ZXJzaXR5LCBOby4gMTM0IERvbmdqaWUg
Um9hZCwgRnV6aG91LCAzNTAwMDEsIEZ1amlhbiwgQ2hpbmEuIERlcGFydG1lbnQgb2YgUGhhcm1h
Y3ksIEZ1amlhbiBQcm92aW5jaWFsIEhvc3BpdGFsLCBTaGVuZ2xpIENsaW5pY2FsIE1lZGljYWwg
Q29sbGVnZSBvZiBGdWppYW4gTWVkaWNhbCBVbml2ZXJzaXR5LCBOby4gMTM0IERvbmdqaWUgUm9h
ZCwgRnV6aG91LCAzNTAwMDEsIEZ1amlhbiwgQ2hpbmEuIHJ1YW5qdW5zaGFuQDE2My5jb20uIERl
cGFydG1lbnQgb2YgSW50ZW5zaXZlIE1lZGljaW5lLCBGdWppYW4gUHJvdmluY2lhbCBIb3NwaXRh
bCwgU2hlbmdsaSBDbGluaWNhbCBNZWRpY2FsIENvbGxlZ2Ugb2YgRnVqaWFuIE1lZGljYWwgVW5p
dmVyc2l0eSwgTm8uIDEzNCBEb25namllIFJvYWQsIEZ1emhvdSwgMzUwMDAxLCBGdWppYW4sIENo
aW5hLiBzdW1tZXJ0d3p6eXl4QDE2My5jb20uPC9hdXRoLWFkZHJlc3M+PHRpdGxlcz48dGl0bGU+
Q2xpbmljYWwgdmFsaWRhdGlvbiBvZiB0aGUgdHdvLXBvaW50IG1ldGhvZCBmb3IgcHJlZGljdGlu
ZyB2YW5jb215Y2luIEFVQyBiYXNlZCBvbiBwZWFrIGFuZCB0cm91Z2ggcGxhc21hIGNvbmNlbnRy
YXRpb25zPC90aXRsZT48c2Vjb25kYXJ5LXRpdGxlPkludCBKIENsaW4gUGhhcm08L3NlY29uZGFy
eS10aXRsZT48L3RpdGxlcz48cGVyaW9kaWNhbD48ZnVsbC10aXRsZT5JbnQgSiBDbGluIFBoYXJt
PC9mdWxsLXRpdGxlPjwvcGVyaW9kaWNhbD48cGFnZXM+MTMyNS0xMzMxPC9wYWdlcz48dm9sdW1l
PjQ0PC92b2x1bWU+PG51bWJlcj42PC9udW1iZXI+PGVkaXRpb24+MjAyMjA5MjI8L2VkaXRpb24+
PGtleXdvcmRzPjxrZXl3b3JkPkh1bWFuczwva2V5d29yZD48a2V5d29yZD5BZ2VkPC9rZXl3b3Jk
PjxrZXl3b3JkPk1pZGRsZSBBZ2VkPC9rZXl3b3JkPjxrZXl3b3JkPlZhbmNvbXljaW48L2tleXdv
cmQ+PGtleXdvcmQ+QXJlYSBVbmRlciBDdXJ2ZTwva2V5d29yZD48a2V5d29yZD5NZXRoaWNpbGxp
bi1SZXNpc3RhbnQgU3RhcGh5bG9jb2NjdXMgYXVyZXVzPC9rZXl3b3JkPjxrZXl3b3JkPkFudGkt
QmFjdGVyaWFsIEFnZW50czwva2V5d29yZD48a2V5d29yZD5TdGFwaHlsb2NvY2NhbCBJbmZlY3Rp
b25zPC9rZXl3b3JkPjxrZXl3b3JkPkRydWcgTW9uaXRvcmluZzwva2V5d29yZD48a2V5d29yZD5S
ZXRyb3NwZWN0aXZlIFN0dWRpZXM8L2tleXdvcmQ+PGtleXdvcmQ+QXJlYSB1bmRlciB0aGUgY3Vy
dmU8L2tleXdvcmQ+PGtleXdvcmQ+Q2hpbmVzZTwva2V5d29yZD48a2V5d29yZD5DaGluZXNlIG9s
ZGVyIHBhdGllbnRzPC9rZXl3b3JkPjxrZXl3b3JkPk1ldGhpY2lsbGluLXJlc2lzdGFudCBTdGFw
aHlsb2NvY2N1cyBhdXJldXM8L2tleXdvcmQ+PGtleXdvcmQ+TWluaW11bSBpbmhpYml0b3J5IGNv
bmNlbnRyYXRpb248L2tleXdvcmQ+PGtleXdvcmQ+UGhhcm1hY29raW5ldGljczwva2V5d29yZD48
a2V5d29yZD5UaGVyYXBldXRpYyBkcnVnIG1vbml0b3Jpbmc8L2tleXdvcmQ+PGtleXdvcmQ+VmFu
Y29teWNpbjwva2V5d29yZD48L2tleXdvcmRzPjxkYXRlcz48eWVhcj4yMDIyPC95ZWFyPjxwdWIt
ZGF0ZXM+PGRhdGU+RGVjPC9kYXRlPjwvcHViLWRhdGVzPjwvZGF0ZXM+PGlzYm4+MjIxMC03NzEx
PC9pc2JuPjxhY2Nlc3Npb24tbnVtPjM2MTM2MjA3PC9hY2Nlc3Npb24tbnVtPjx1cmxzPjxyZWxh
dGVkLXVybHM+PHVybD5odHRwczovL3d3dy5uY2JpLm5sbS5uaWguZ292L3B1Ym1lZC8zNjEzNjIw
NzwvdXJsPjwvcmVsYXRlZC11cmxzPjwvdXJscz48ZWxlY3Ryb25pYy1yZXNvdXJjZS1udW0+MTAu
MTAwNy9zMTEwOTYtMDIyLTAxNDc0LTk8L2VsZWN0cm9uaWMtcmVzb3VyY2UtbnVtPjxsYW5ndWFn
ZT5lbmc8L2xhbmd1YWdlPjwvcmVjb3JkPjwvQ2l0ZT48Q2l0ZT48QXV0aG9yPkRlbmc8L0F1dGhv
cj48WWVhcj4yMDIzPC9ZZWFyPjxSZWNOdW0+NzA1PC9SZWNOdW0+PElEVGV4dD5DaGFyYWN0ZXJp
c3RpY3MgYW5kIGNhbGN1bGF0aW9ucyBvZiBwYWlyZWQgdmFuY29teWNpbiBtZWFzdXJlbWVudHMg
Zm9yIGRldGVybWluYXRpb24gb2YgMjQtaCBhcmVhLXVuZGVyLWN1cnZlIChBVUMpPC9JRFRleHQ+
PHJlY29yZD48cmVjLW51bWJlcj43MDU8L3JlYy1udW1iZXI+PGZvcmVpZ24ta2V5cz48a2V5IGFw
cD0iRU4iIGRiLWlkPSIwMjlhcmVlZm45emR3cWU1NXIwdmFweHFzNWY1dDUwYXp4ZnYiIHRpbWVz
dGFtcD0iMTY4ODIxNjU3MyIgZ3VpZD0iMWU0ZGU5ZjUtOGEyOS00OTZmLThjNzQtOTZiODY4OTRi
MWU4Ij43MDU8L2tleT48L2ZvcmVpZ24ta2V5cz48cmVmLXR5cGUgbmFtZT0iSm91cm5hbCBBcnRp
Y2xlIj4xNzwvcmVmLXR5cGU+PGNvbnRyaWJ1dG9ycz48YXV0aG9ycz48YXV0aG9yPkRlbmcsIFku
PC9hdXRob3I+PGF1dGhvcj5SZWJvbGxpZG8sIFouIFcuPC9hdXRob3I+PGF1dGhvcj5QZXR0ZW5n
aWxsLCBNLiBBLjwvYXV0aG9yPjxhdXRob3I+U3RpY2tsZSwgRC4gRi48L2F1dGhvcj48L2F1dGhv
cnM+PC9jb250cmlidXRvcnM+PGF1dGgtYWRkcmVzcz5KZWZmZXJzb24gVW5pdmVyc2l0eSBIb3Nw
aXRhbCwgUGhpbGFkZWxwaGlhLCBQQSwgVVNBLjwvYXV0aC1hZGRyZXNzPjx0aXRsZXM+PHRpdGxl
PkNoYXJhY3RlcmlzdGljcyBhbmQgY2FsY3VsYXRpb25zIG9mIHBhaXJlZCB2YW5jb215Y2luIG1l
YXN1cmVtZW50cyBmb3IgZGV0ZXJtaW5hdGlvbiBvZiAyNC1oIGFyZWEtdW5kZXItY3VydmUgKEFV
Qyk8L3RpdGxlPjxzZWNvbmRhcnktdGl0bGU+UHJhY3QgTGFiIE1lZDwvc2Vjb25kYXJ5LXRpdGxl
PjwvdGl0bGVzPjxwZXJpb2RpY2FsPjxmdWxsLXRpdGxlPlByYWN0IExhYiBNZWQ8L2Z1bGwtdGl0
bGU+PC9wZXJpb2RpY2FsPjxwYWdlcz5lMDAzMTA8L3BhZ2VzPjx2b2x1bWU+MzQ8L3ZvbHVtZT48
ZWRpdGlvbj4yMDIzMDEyODwvZWRpdGlvbj48a2V5d29yZHM+PGtleXdvcmQ+QXJlYS11bmRlci1j
dXJ2ZSAoQVVDKTwva2V5d29yZD48a2V5d29yZD5NUlNBPC9rZXl3b3JkPjxrZXl3b3JkPlBoYXJt
YWNva2luZXRpY3M8L2tleXdvcmQ+PGtleXdvcmQ+VmFuY29teWNpbjwva2V5d29yZD48L2tleXdv
cmRzPjxkYXRlcz48eWVhcj4yMDIzPC95ZWFyPjxwdWItZGF0ZXM+PGRhdGU+TWFyPC9kYXRlPjwv
cHViLWRhdGVzPjwvZGF0ZXM+PGlzYm4+MjM1Mi01NTE3PC9pc2JuPjxhY2Nlc3Npb24tbnVtPjM2
Nzk4NTkxPC9hY2Nlc3Npb24tbnVtPjx1cmxzPjxyZWxhdGVkLXVybHM+PHVybD5odHRwczovL3d3
dy5uY2JpLm5sbS5uaWguZ292L3B1Ym1lZC8zNjc5ODU5MTwvdXJsPjwvcmVsYXRlZC11cmxzPjwv
dXJscz48Y3VzdG9tMT5UaGUgYXV0aG9ycyBkZWNsYXJlIHRoYXQgdGhleSBoYXZlIG5vIGtub3du
IGNvbXBldGluZyBmaW5hbmNpYWwgaW50ZXJlc3RzIG9yIHBlcnNvbmFsIHJlbGF0aW9uc2hpcHMg
dGhhdCBjb3VsZCBoYXZlIGFwcGVhcmVkIHRvIGluZmx1ZW5jZSB0aGUgd29yayByZXBvcnRlZCBp
biB0aGlzIHBhcGVyLjwvY3VzdG9tMT48Y3VzdG9tMj5QTUM5OTI2Mjk1PC9jdXN0b20yPjxlbGVj
dHJvbmljLXJlc291cmNlLW51bT4xMC4xMDE2L2oucGxhYm0uMjAyMy5lMDAzMTA8L2VsZWN0cm9u
aWMtcmVzb3VyY2UtbnVtPjxsYW5ndWFnZT5lbmc8L2xhbmd1YWdlPjwvcmVjb3JkPjwvQ2l0ZT48
Q2l0ZT48QXV0aG9yPkNlcmVuemlvPC9BdXRob3I+PFllYXI+MjAyMjwvWWVhcj48UmVjTnVtPjcw
NjwvUmVjTnVtPjxJRFRleHQ+RWZmaWNhY3kgYW5kIFNhZmV0eSBvZiBWYW5jb215Y2luIEJheWVz
aWFuLUVzdGltYXRlZCBBcmVhIFVuZGVyIHRoZSBDdXJ2ZSBWZXJzdXMgVHJvdWdoLUJhc2VkIERv
c2luZzwvSURUZXh0PjxyZWNvcmQ+PHJlYy1udW1iZXI+NzA2PC9yZWMtbnVtYmVyPjxmb3JlaWdu
LWtleXM+PGtleSBhcHA9IkVOIiBkYi1pZD0iMDI5YXJlZWZuOXpkd3FlNTVyMHZhcHhxczVmNXQ1
MGF6eGZ2IiB0aW1lc3RhbXA9IjE2ODgyMTY1NzMiIGd1aWQ9ImFhYzI2MjRiLTgzN2YtNGRlMi05
NDdlLTU1OWU2OTJkNGRkYyI+NzA2PC9rZXk+PC9mb3JlaWduLWtleXM+PHJlZi10eXBlIG5hbWU9
IkpvdXJuYWwgQXJ0aWNsZSI+MTc8L3JlZi10eXBlPjxjb250cmlidXRvcnM+PGF1dGhvcnM+PGF1
dGhvcj5DZXJlbnppbywgSi48L2F1dGhvcj48YXV0aG9yPlRydW9uZywgSi48L2F1dGhvcj48L2F1
dGhvcnM+PC9jb250cmlidXRvcnM+PGF1dGgtYWRkcmVzcz5EZXBhcnRtZW50IG9mIFBoYXJtYWN5
LCBUaGUgQnJvb2tseW4gSG9zcGl0YWwgQ2VudGVyLCBCcm9va2x5biwgTlksIFVTQS48L2F1dGgt
YWRkcmVzcz48dGl0bGVzPjx0aXRsZT5FZmZpY2FjeSBhbmQgU2FmZXR5IG9mIFZhbmNvbXljaW4g
QmF5ZXNpYW4tRXN0aW1hdGVkIEFyZWEgVW5kZXIgdGhlIEN1cnZlIFZlcnN1cyBUcm91Z2gtQmFz
ZWQgRG9zaW5nPC90aXRsZT48c2Vjb25kYXJ5LXRpdGxlPkFubiBQaGFybWFjb3RoZXI8L3NlY29u
ZGFyeS10aXRsZT48L3RpdGxlcz48cGVyaW9kaWNhbD48ZnVsbC10aXRsZT5Bbm4gUGhhcm1hY290
aGVyPC9mdWxsLXRpdGxlPjwvcGVyaW9kaWNhbD48cGFnZXM+MTA2MDAyODAyMjExNDE0MDI8L3Bh
Z2VzPjxlZGl0aW9uPjIwMjIxMjA4PC9lZGl0aW9uPjxrZXl3b3Jkcz48a2V5d29yZD5BVUM8L2tl
eXdvcmQ+PGtleXdvcmQ+QmF5ZXNpYW48L2tleXdvcmQ+PGtleXdvcmQ+aW5mZWN0aW91cyBkaXNl
YXNlPC9rZXl3b3JkPjxrZXl3b3JkPnBoYXJtYWNvZHluYW1pY3M8L2tleXdvcmQ+PGtleXdvcmQ+
cGhhcm1hY29raW5ldGljczwva2V5d29yZD48a2V5d29yZD52YW5jb215Y2luPC9rZXl3b3JkPjwv
a2V5d29yZHM+PGRhdGVzPjx5ZWFyPjIwMjI8L3llYXI+PHB1Yi1kYXRlcz48ZGF0ZT5EZWMgMDg8
L2RhdGU+PC9wdWItZGF0ZXM+PC9kYXRlcz48aXNibj4xNTQyLTYyNzA8L2lzYm4+PGFjY2Vzc2lv
bi1udW0+MzY0NzYwNDk8L2FjY2Vzc2lvbi1udW0+PHVybHM+PHJlbGF0ZWQtdXJscz48dXJsPmh0
dHBzOi8vd3d3Lm5jYmkubmxtLm5paC5nb3YvcHVibWVkLzM2NDc2MDQ5PC91cmw+PC9yZWxhdGVk
LXVybHM+PC91cmxzPjxlbGVjdHJvbmljLXJlc291cmNlLW51bT4xMC4xMTc3LzEwNjAwMjgwMjIx
MTQxNDAyPC9lbGVjdHJvbmljLXJlc291cmNlLW51bT48bGFuZ3VhZ2U+ZW5nPC9sYW5ndWFnZT48
L3JlY29yZD48L0NpdGU+PC9FbmROb3RlPgB=
</w:fldData>
        </w:fldChar>
      </w:r>
      <w:r w:rsidR="00226E7E">
        <w:rPr>
          <w:rFonts w:ascii="Times New Roman" w:hAnsi="Times New Roman" w:cs="Times New Roman"/>
          <w:sz w:val="24"/>
          <w:szCs w:val="24"/>
        </w:rPr>
        <w:instrText xml:space="preserve"> ADDIN EN.CITE </w:instrText>
      </w:r>
      <w:r w:rsidR="00226E7E">
        <w:rPr>
          <w:rFonts w:ascii="Times New Roman" w:hAnsi="Times New Roman" w:cs="Times New Roman"/>
          <w:sz w:val="24"/>
          <w:szCs w:val="24"/>
        </w:rPr>
        <w:fldChar w:fldCharType="begin">
          <w:fldData xml:space="preserve">PEVuZE5vdGU+PENpdGU+PEF1dGhvcj5XYW5nPC9BdXRob3I+PFllYXI+MjAyMjwvWWVhcj48UmVj
TnVtPjcwNDwvUmVjTnVtPjxJRFRleHQ+Q2xpbmljYWwgdmFsaWRhdGlvbiBvZiB0aGUgdHdvLXBv
aW50IG1ldGhvZCBmb3IgcHJlZGljdGluZyB2YW5jb215Y2luIEFVQyBiYXNlZCBvbiBwZWFrIGFu
ZCB0cm91Z2ggcGxhc21hIGNvbmNlbnRyYXRpb25zPC9JRFRleHQ+PERpc3BsYXlUZXh0PigxOC0y
MCk8L0Rpc3BsYXlUZXh0PjxyZWNvcmQ+PHJlYy1udW1iZXI+NzA0PC9yZWMtbnVtYmVyPjxmb3Jl
aWduLWtleXM+PGtleSBhcHA9IkVOIiBkYi1pZD0iMDI5YXJlZWZuOXpkd3FlNTVyMHZhcHhxczVm
NXQ1MGF6eGZ2IiB0aW1lc3RhbXA9IjE2ODgyMTY1NzMiIGd1aWQ9ImVjY2Y3N2M3LTg0YWQtNGIw
Mi1hY2M5LTdkMzcxZDY5MzE4YyI+NzA0PC9rZXk+PC9mb3JlaWduLWtleXM+PHJlZi10eXBlIG5h
bWU9IkpvdXJuYWwgQXJ0aWNsZSI+MTc8L3JlZi10eXBlPjxjb250cmlidXRvcnM+PGF1dGhvcnM+
PGF1dGhvcj5XYW5nLCBMLjwvYXV0aG9yPjxhdXRob3I+TGluLCBYLjwvYXV0aG9yPjxhdXRob3I+
WWUsIEguPC9hdXRob3I+PGF1dGhvcj5MaW4sIFkuPC9hdXRob3I+PGF1dGhvcj5SdWFuLCBKLjwv
YXV0aG9yPjxhdXRob3I+U2hpLCBTLjwvYXV0aG9yPjwvYXV0aG9ycz48L2NvbnRyaWJ1dG9ycz48
YXV0aC1hZGRyZXNzPkRlcGFydG1lbnQgb2YgSW50ZW5zaXZlIE1lZGljaW5lLCBGdWppYW4gUHJv
dmluY2lhbCBIb3NwaXRhbCwgU2hlbmdsaSBDbGluaWNhbCBNZWRpY2FsIENvbGxlZ2Ugb2YgRnVq
aWFuIE1lZGljYWwgVW5pdmVyc2l0eSwgTm8uIDEzNCBEb25namllIFJvYWQsIEZ1emhvdSwgMzUw
MDAxLCBGdWppYW4sIENoaW5hLiBNZWRpY2FsIENvbGxlZ2Ugb2YgRnVqaWFuIE1lZGljYWwgVW5p
dmVyc2l0eSwgRnV6aG91LCAzNTAwMDEsIEZ1amlhbiwgQ2hpbmEuIERlcGFydG1lbnQgb2YgUGhh
cm1hY3ksIEZ1amlhbiBQcm92aW5jaWFsIEhvc3BpdGFsLCBTaGVuZ2xpIENsaW5pY2FsIE1lZGlj
YWwgQ29sbGVnZSBvZiBGdWppYW4gTWVkaWNhbCBVbml2ZXJzaXR5LCBOby4gMTM0IERvbmdqaWUg
Um9hZCwgRnV6aG91LCAzNTAwMDEsIEZ1amlhbiwgQ2hpbmEuIERlcGFydG1lbnQgb2YgUGhhcm1h
Y3ksIEZ1amlhbiBQcm92aW5jaWFsIEhvc3BpdGFsLCBTaGVuZ2xpIENsaW5pY2FsIE1lZGljYWwg
Q29sbGVnZSBvZiBGdWppYW4gTWVkaWNhbCBVbml2ZXJzaXR5LCBOby4gMTM0IERvbmdqaWUgUm9h
ZCwgRnV6aG91LCAzNTAwMDEsIEZ1amlhbiwgQ2hpbmEuIHJ1YW5qdW5zaGFuQDE2My5jb20uIERl
cGFydG1lbnQgb2YgSW50ZW5zaXZlIE1lZGljaW5lLCBGdWppYW4gUHJvdmluY2lhbCBIb3NwaXRh
bCwgU2hlbmdsaSBDbGluaWNhbCBNZWRpY2FsIENvbGxlZ2Ugb2YgRnVqaWFuIE1lZGljYWwgVW5p
dmVyc2l0eSwgTm8uIDEzNCBEb25namllIFJvYWQsIEZ1emhvdSwgMzUwMDAxLCBGdWppYW4sIENo
aW5hLiBzdW1tZXJ0d3p6eXl4QDE2My5jb20uPC9hdXRoLWFkZHJlc3M+PHRpdGxlcz48dGl0bGU+
Q2xpbmljYWwgdmFsaWRhdGlvbiBvZiB0aGUgdHdvLXBvaW50IG1ldGhvZCBmb3IgcHJlZGljdGlu
ZyB2YW5jb215Y2luIEFVQyBiYXNlZCBvbiBwZWFrIGFuZCB0cm91Z2ggcGxhc21hIGNvbmNlbnRy
YXRpb25zPC90aXRsZT48c2Vjb25kYXJ5LXRpdGxlPkludCBKIENsaW4gUGhhcm08L3NlY29uZGFy
eS10aXRsZT48L3RpdGxlcz48cGVyaW9kaWNhbD48ZnVsbC10aXRsZT5JbnQgSiBDbGluIFBoYXJt
PC9mdWxsLXRpdGxlPjwvcGVyaW9kaWNhbD48cGFnZXM+MTMyNS0xMzMxPC9wYWdlcz48dm9sdW1l
PjQ0PC92b2x1bWU+PG51bWJlcj42PC9udW1iZXI+PGVkaXRpb24+MjAyMjA5MjI8L2VkaXRpb24+
PGtleXdvcmRzPjxrZXl3b3JkPkh1bWFuczwva2V5d29yZD48a2V5d29yZD5BZ2VkPC9rZXl3b3Jk
PjxrZXl3b3JkPk1pZGRsZSBBZ2VkPC9rZXl3b3JkPjxrZXl3b3JkPlZhbmNvbXljaW48L2tleXdv
cmQ+PGtleXdvcmQ+QXJlYSBVbmRlciBDdXJ2ZTwva2V5d29yZD48a2V5d29yZD5NZXRoaWNpbGxp
bi1SZXNpc3RhbnQgU3RhcGh5bG9jb2NjdXMgYXVyZXVzPC9rZXl3b3JkPjxrZXl3b3JkPkFudGkt
QmFjdGVyaWFsIEFnZW50czwva2V5d29yZD48a2V5d29yZD5TdGFwaHlsb2NvY2NhbCBJbmZlY3Rp
b25zPC9rZXl3b3JkPjxrZXl3b3JkPkRydWcgTW9uaXRvcmluZzwva2V5d29yZD48a2V5d29yZD5S
ZXRyb3NwZWN0aXZlIFN0dWRpZXM8L2tleXdvcmQ+PGtleXdvcmQ+QXJlYSB1bmRlciB0aGUgY3Vy
dmU8L2tleXdvcmQ+PGtleXdvcmQ+Q2hpbmVzZTwva2V5d29yZD48a2V5d29yZD5DaGluZXNlIG9s
ZGVyIHBhdGllbnRzPC9rZXl3b3JkPjxrZXl3b3JkPk1ldGhpY2lsbGluLXJlc2lzdGFudCBTdGFw
aHlsb2NvY2N1cyBhdXJldXM8L2tleXdvcmQ+PGtleXdvcmQ+TWluaW11bSBpbmhpYml0b3J5IGNv
bmNlbnRyYXRpb248L2tleXdvcmQ+PGtleXdvcmQ+UGhhcm1hY29raW5ldGljczwva2V5d29yZD48
a2V5d29yZD5UaGVyYXBldXRpYyBkcnVnIG1vbml0b3Jpbmc8L2tleXdvcmQ+PGtleXdvcmQ+VmFu
Y29teWNpbjwva2V5d29yZD48L2tleXdvcmRzPjxkYXRlcz48eWVhcj4yMDIyPC95ZWFyPjxwdWIt
ZGF0ZXM+PGRhdGU+RGVjPC9kYXRlPjwvcHViLWRhdGVzPjwvZGF0ZXM+PGlzYm4+MjIxMC03NzEx
PC9pc2JuPjxhY2Nlc3Npb24tbnVtPjM2MTM2MjA3PC9hY2Nlc3Npb24tbnVtPjx1cmxzPjxyZWxh
dGVkLXVybHM+PHVybD5odHRwczovL3d3dy5uY2JpLm5sbS5uaWguZ292L3B1Ym1lZC8zNjEzNjIw
NzwvdXJsPjwvcmVsYXRlZC11cmxzPjwvdXJscz48ZWxlY3Ryb25pYy1yZXNvdXJjZS1udW0+MTAu
MTAwNy9zMTEwOTYtMDIyLTAxNDc0LTk8L2VsZWN0cm9uaWMtcmVzb3VyY2UtbnVtPjxsYW5ndWFn
ZT5lbmc8L2xhbmd1YWdlPjwvcmVjb3JkPjwvQ2l0ZT48Q2l0ZT48QXV0aG9yPkRlbmc8L0F1dGhv
cj48WWVhcj4yMDIzPC9ZZWFyPjxSZWNOdW0+NzA1PC9SZWNOdW0+PElEVGV4dD5DaGFyYWN0ZXJp
c3RpY3MgYW5kIGNhbGN1bGF0aW9ucyBvZiBwYWlyZWQgdmFuY29teWNpbiBtZWFzdXJlbWVudHMg
Zm9yIGRldGVybWluYXRpb24gb2YgMjQtaCBhcmVhLXVuZGVyLWN1cnZlIChBVUMpPC9JRFRleHQ+
PHJlY29yZD48cmVjLW51bWJlcj43MDU8L3JlYy1udW1iZXI+PGZvcmVpZ24ta2V5cz48a2V5IGFw
cD0iRU4iIGRiLWlkPSIwMjlhcmVlZm45emR3cWU1NXIwdmFweHFzNWY1dDUwYXp4ZnYiIHRpbWVz
dGFtcD0iMTY4ODIxNjU3MyIgZ3VpZD0iMWU0ZGU5ZjUtOGEyOS00OTZmLThjNzQtOTZiODY4OTRi
MWU4Ij43MDU8L2tleT48L2ZvcmVpZ24ta2V5cz48cmVmLXR5cGUgbmFtZT0iSm91cm5hbCBBcnRp
Y2xlIj4xNzwvcmVmLXR5cGU+PGNvbnRyaWJ1dG9ycz48YXV0aG9ycz48YXV0aG9yPkRlbmcsIFku
PC9hdXRob3I+PGF1dGhvcj5SZWJvbGxpZG8sIFouIFcuPC9hdXRob3I+PGF1dGhvcj5QZXR0ZW5n
aWxsLCBNLiBBLjwvYXV0aG9yPjxhdXRob3I+U3RpY2tsZSwgRC4gRi48L2F1dGhvcj48L2F1dGhv
cnM+PC9jb250cmlidXRvcnM+PGF1dGgtYWRkcmVzcz5KZWZmZXJzb24gVW5pdmVyc2l0eSBIb3Nw
aXRhbCwgUGhpbGFkZWxwaGlhLCBQQSwgVVNBLjwvYXV0aC1hZGRyZXNzPjx0aXRsZXM+PHRpdGxl
PkNoYXJhY3RlcmlzdGljcyBhbmQgY2FsY3VsYXRpb25zIG9mIHBhaXJlZCB2YW5jb215Y2luIG1l
YXN1cmVtZW50cyBmb3IgZGV0ZXJtaW5hdGlvbiBvZiAyNC1oIGFyZWEtdW5kZXItY3VydmUgKEFV
Qyk8L3RpdGxlPjxzZWNvbmRhcnktdGl0bGU+UHJhY3QgTGFiIE1lZDwvc2Vjb25kYXJ5LXRpdGxl
PjwvdGl0bGVzPjxwZXJpb2RpY2FsPjxmdWxsLXRpdGxlPlByYWN0IExhYiBNZWQ8L2Z1bGwtdGl0
bGU+PC9wZXJpb2RpY2FsPjxwYWdlcz5lMDAzMTA8L3BhZ2VzPjx2b2x1bWU+MzQ8L3ZvbHVtZT48
ZWRpdGlvbj4yMDIzMDEyODwvZWRpdGlvbj48a2V5d29yZHM+PGtleXdvcmQ+QXJlYS11bmRlci1j
dXJ2ZSAoQVVDKTwva2V5d29yZD48a2V5d29yZD5NUlNBPC9rZXl3b3JkPjxrZXl3b3JkPlBoYXJt
YWNva2luZXRpY3M8L2tleXdvcmQ+PGtleXdvcmQ+VmFuY29teWNpbjwva2V5d29yZD48L2tleXdv
cmRzPjxkYXRlcz48eWVhcj4yMDIzPC95ZWFyPjxwdWItZGF0ZXM+PGRhdGU+TWFyPC9kYXRlPjwv
cHViLWRhdGVzPjwvZGF0ZXM+PGlzYm4+MjM1Mi01NTE3PC9pc2JuPjxhY2Nlc3Npb24tbnVtPjM2
Nzk4NTkxPC9hY2Nlc3Npb24tbnVtPjx1cmxzPjxyZWxhdGVkLXVybHM+PHVybD5odHRwczovL3d3
dy5uY2JpLm5sbS5uaWguZ292L3B1Ym1lZC8zNjc5ODU5MTwvdXJsPjwvcmVsYXRlZC11cmxzPjwv
dXJscz48Y3VzdG9tMT5UaGUgYXV0aG9ycyBkZWNsYXJlIHRoYXQgdGhleSBoYXZlIG5vIGtub3du
IGNvbXBldGluZyBmaW5hbmNpYWwgaW50ZXJlc3RzIG9yIHBlcnNvbmFsIHJlbGF0aW9uc2hpcHMg
dGhhdCBjb3VsZCBoYXZlIGFwcGVhcmVkIHRvIGluZmx1ZW5jZSB0aGUgd29yayByZXBvcnRlZCBp
biB0aGlzIHBhcGVyLjwvY3VzdG9tMT48Y3VzdG9tMj5QTUM5OTI2Mjk1PC9jdXN0b20yPjxlbGVj
dHJvbmljLXJlc291cmNlLW51bT4xMC4xMDE2L2oucGxhYm0uMjAyMy5lMDAzMTA8L2VsZWN0cm9u
aWMtcmVzb3VyY2UtbnVtPjxsYW5ndWFnZT5lbmc8L2xhbmd1YWdlPjwvcmVjb3JkPjwvQ2l0ZT48
Q2l0ZT48QXV0aG9yPkNlcmVuemlvPC9BdXRob3I+PFllYXI+MjAyMjwvWWVhcj48UmVjTnVtPjcw
NjwvUmVjTnVtPjxJRFRleHQ+RWZmaWNhY3kgYW5kIFNhZmV0eSBvZiBWYW5jb215Y2luIEJheWVz
aWFuLUVzdGltYXRlZCBBcmVhIFVuZGVyIHRoZSBDdXJ2ZSBWZXJzdXMgVHJvdWdoLUJhc2VkIERv
c2luZzwvSURUZXh0PjxyZWNvcmQ+PHJlYy1udW1iZXI+NzA2PC9yZWMtbnVtYmVyPjxmb3JlaWdu
LWtleXM+PGtleSBhcHA9IkVOIiBkYi1pZD0iMDI5YXJlZWZuOXpkd3FlNTVyMHZhcHhxczVmNXQ1
MGF6eGZ2IiB0aW1lc3RhbXA9IjE2ODgyMTY1NzMiIGd1aWQ9ImFhYzI2MjRiLTgzN2YtNGRlMi05
NDdlLTU1OWU2OTJkNGRkYyI+NzA2PC9rZXk+PC9mb3JlaWduLWtleXM+PHJlZi10eXBlIG5hbWU9
IkpvdXJuYWwgQXJ0aWNsZSI+MTc8L3JlZi10eXBlPjxjb250cmlidXRvcnM+PGF1dGhvcnM+PGF1
dGhvcj5DZXJlbnppbywgSi48L2F1dGhvcj48YXV0aG9yPlRydW9uZywgSi48L2F1dGhvcj48L2F1
dGhvcnM+PC9jb250cmlidXRvcnM+PGF1dGgtYWRkcmVzcz5EZXBhcnRtZW50IG9mIFBoYXJtYWN5
LCBUaGUgQnJvb2tseW4gSG9zcGl0YWwgQ2VudGVyLCBCcm9va2x5biwgTlksIFVTQS48L2F1dGgt
YWRkcmVzcz48dGl0bGVzPjx0aXRsZT5FZmZpY2FjeSBhbmQgU2FmZXR5IG9mIFZhbmNvbXljaW4g
QmF5ZXNpYW4tRXN0aW1hdGVkIEFyZWEgVW5kZXIgdGhlIEN1cnZlIFZlcnN1cyBUcm91Z2gtQmFz
ZWQgRG9zaW5nPC90aXRsZT48c2Vjb25kYXJ5LXRpdGxlPkFubiBQaGFybWFjb3RoZXI8L3NlY29u
ZGFyeS10aXRsZT48L3RpdGxlcz48cGVyaW9kaWNhbD48ZnVsbC10aXRsZT5Bbm4gUGhhcm1hY290
aGVyPC9mdWxsLXRpdGxlPjwvcGVyaW9kaWNhbD48cGFnZXM+MTA2MDAyODAyMjExNDE0MDI8L3Bh
Z2VzPjxlZGl0aW9uPjIwMjIxMjA4PC9lZGl0aW9uPjxrZXl3b3Jkcz48a2V5d29yZD5BVUM8L2tl
eXdvcmQ+PGtleXdvcmQ+QmF5ZXNpYW48L2tleXdvcmQ+PGtleXdvcmQ+aW5mZWN0aW91cyBkaXNl
YXNlPC9rZXl3b3JkPjxrZXl3b3JkPnBoYXJtYWNvZHluYW1pY3M8L2tleXdvcmQ+PGtleXdvcmQ+
cGhhcm1hY29raW5ldGljczwva2V5d29yZD48a2V5d29yZD52YW5jb215Y2luPC9rZXl3b3JkPjwv
a2V5d29yZHM+PGRhdGVzPjx5ZWFyPjIwMjI8L3llYXI+PHB1Yi1kYXRlcz48ZGF0ZT5EZWMgMDg8
L2RhdGU+PC9wdWItZGF0ZXM+PC9kYXRlcz48aXNibj4xNTQyLTYyNzA8L2lzYm4+PGFjY2Vzc2lv
bi1udW0+MzY0NzYwNDk8L2FjY2Vzc2lvbi1udW0+PHVybHM+PHJlbGF0ZWQtdXJscz48dXJsPmh0
dHBzOi8vd3d3Lm5jYmkubmxtLm5paC5nb3YvcHVibWVkLzM2NDc2MDQ5PC91cmw+PC9yZWxhdGVk
LXVybHM+PC91cmxzPjxlbGVjdHJvbmljLXJlc291cmNlLW51bT4xMC4xMTc3LzEwNjAwMjgwMjIx
MTQxNDAyPC9lbGVjdHJvbmljLXJlc291cmNlLW51bT48bGFuZ3VhZ2U+ZW5nPC9sYW5ndWFnZT48
L3JlY29yZD48L0NpdGU+PC9FbmROb3RlPgB=
</w:fldData>
        </w:fldChar>
      </w:r>
      <w:r w:rsidR="00226E7E">
        <w:rPr>
          <w:rFonts w:ascii="Times New Roman" w:hAnsi="Times New Roman" w:cs="Times New Roman"/>
          <w:sz w:val="24"/>
          <w:szCs w:val="24"/>
        </w:rPr>
        <w:instrText xml:space="preserve"> ADDIN EN.CITE.DATA </w:instrText>
      </w:r>
      <w:r w:rsidR="00226E7E">
        <w:rPr>
          <w:rFonts w:ascii="Times New Roman" w:hAnsi="Times New Roman" w:cs="Times New Roman"/>
          <w:sz w:val="24"/>
          <w:szCs w:val="24"/>
        </w:rPr>
      </w:r>
      <w:r w:rsidR="00226E7E">
        <w:rPr>
          <w:rFonts w:ascii="Times New Roman" w:hAnsi="Times New Roman" w:cs="Times New Roman"/>
          <w:sz w:val="24"/>
          <w:szCs w:val="24"/>
        </w:rPr>
        <w:fldChar w:fldCharType="end"/>
      </w:r>
      <w:r w:rsidR="00B71BEB">
        <w:rPr>
          <w:rFonts w:ascii="Times New Roman" w:hAnsi="Times New Roman" w:cs="Times New Roman"/>
          <w:sz w:val="24"/>
          <w:szCs w:val="24"/>
        </w:rPr>
      </w:r>
      <w:r w:rsidR="00B71BEB">
        <w:rPr>
          <w:rFonts w:ascii="Times New Roman" w:hAnsi="Times New Roman" w:cs="Times New Roman"/>
          <w:sz w:val="24"/>
          <w:szCs w:val="24"/>
        </w:rPr>
        <w:fldChar w:fldCharType="separate"/>
      </w:r>
      <w:r w:rsidR="00226E7E">
        <w:rPr>
          <w:rFonts w:ascii="Times New Roman" w:hAnsi="Times New Roman" w:cs="Times New Roman"/>
          <w:noProof/>
          <w:sz w:val="24"/>
          <w:szCs w:val="24"/>
        </w:rPr>
        <w:t>(18-20)</w:t>
      </w:r>
      <w:r w:rsidR="00B71BEB">
        <w:rPr>
          <w:rFonts w:ascii="Times New Roman" w:hAnsi="Times New Roman" w:cs="Times New Roman"/>
          <w:sz w:val="24"/>
          <w:szCs w:val="24"/>
        </w:rPr>
        <w:fldChar w:fldCharType="end"/>
      </w:r>
      <w:r w:rsidR="00C55780">
        <w:rPr>
          <w:rFonts w:ascii="Times New Roman" w:hAnsi="Times New Roman" w:cs="Times New Roman"/>
          <w:sz w:val="24"/>
          <w:szCs w:val="24"/>
        </w:rPr>
        <w:t xml:space="preserve">. However, some practitioners maintained the trough-based approach, </w:t>
      </w:r>
      <w:r w:rsidR="00C55780" w:rsidRPr="00C55780">
        <w:rPr>
          <w:rFonts w:ascii="Times New Roman" w:hAnsi="Times New Roman" w:cs="Times New Roman"/>
          <w:sz w:val="24"/>
          <w:szCs w:val="24"/>
        </w:rPr>
        <w:t xml:space="preserve">given the potential for erroneous dosing adjustments </w:t>
      </w:r>
      <w:r w:rsidR="00C55780">
        <w:rPr>
          <w:rFonts w:ascii="Times New Roman" w:hAnsi="Times New Roman" w:cs="Times New Roman"/>
          <w:sz w:val="24"/>
          <w:szCs w:val="24"/>
        </w:rPr>
        <w:t xml:space="preserve">due to the varying methods of AUC calculation </w:t>
      </w:r>
      <w:r w:rsidR="00B71BEB">
        <w:rPr>
          <w:rFonts w:ascii="Times New Roman" w:hAnsi="Times New Roman" w:cs="Times New Roman"/>
          <w:sz w:val="24"/>
          <w:szCs w:val="24"/>
        </w:rPr>
        <w:fldChar w:fldCharType="begin">
          <w:fldData xml:space="preserve">PEVuZE5vdGU+PENpdGU+PEF1dGhvcj5DaGFuZzwvQXV0aG9yPjxZZWFyPjIwMjI8L1llYXI+PFJl
Y051bT43MDc8L1JlY051bT48SURUZXh0PkRvZXMgY2FsY3VsYXRpb24gbWV0aG9kIG1hdHRlciBm
b3IgdGFyZ2V0aW5nIHZhbmNvbXljaW4gYXJlYSB1bmRlciB0aGUgY3VydmU/PC9JRFRleHQ+PERp
c3BsYXlUZXh0PigyMSk8L0Rpc3BsYXlUZXh0PjxyZWNvcmQ+PHJlYy1udW1iZXI+NzA3PC9yZWMt
bnVtYmVyPjxmb3JlaWduLWtleXM+PGtleSBhcHA9IkVOIiBkYi1pZD0iMDI5YXJlZWZuOXpkd3Fl
NTVyMHZhcHhxczVmNXQ1MGF6eGZ2IiB0aW1lc3RhbXA9IjE2ODgyMTY1NzMiIGd1aWQ9IjY4ZGM4
OTQ2LTA3YWQtNDM0OS1iYjU2LWJlMDcyOGE3OGI4MCI+NzA3PC9rZXk+PC9mb3JlaWduLWtleXM+
PHJlZi10eXBlIG5hbWU9IkpvdXJuYWwgQXJ0aWNsZSI+MTc8L3JlZi10eXBlPjxjb250cmlidXRv
cnM+PGF1dGhvcnM+PGF1dGhvcj5DaGFuZywgSi48L2F1dGhvcj48YXV0aG9yPlBhdGVsLCBELjwv
YXV0aG9yPjxhdXRob3I+VmVnYSwgQS48L2F1dGhvcj48YXV0aG9yPkNsYWV5cywgSy4gQy48L2F1
dGhvcj48YXV0aG9yPkhlaWwsIEUuIEwuPC9hdXRob3I+PGF1dGhvcj5TY2hlZXR6LCBNLiBILjwv
YXV0aG9yPjwvYXV0aG9ycz48L2NvbnRyaWJ1dG9ycz48YXV0aC1hZGRyZXNzPk1pZHdlc3Rlcm4g
VW5pdmVyc2l0eSBDb2xsZWdlIG9mIFBoYXJtYWN5LCBEZXBhcnRtZW50IG9mIFBoYXJtYWN5IFBy
YWN0aWNlLCBEb3duZXJzIEdyb3ZlLCBJTCwgVVNBLiBNaWR3ZXN0ZXJuIFVuaXZlcnNpdHkgQ29s
bGVnZSBvZiBQaGFybWFjeSwgUGhhcm1hY29tZXRyaWNzIENlbnRlciBvZiBFeGNlbGxlbmNlLCBE
b3duZXJzIEdyb3ZlLCBJTCwgVVNBLiBOb3J0aHdlc3Rlcm4gTWVtb3JpYWwgSG9zcGl0YWwsIERl
cGFydG1lbnQgb2YgUGhhcm1hY3ksIENoaWNhZ28sIElMLCBVU0EuIEphY2tzb24gTWVtb3JpYWwg
SG9zcGl0YWwsIERlcGFydG1lbnQgb2YgUGhhcm1hY3ksIE1pYW1pLCBGTCwgVVNBLiBVbml2ZXJz
aXR5IG9mIE1hcnlsYW5kIFNjaG9vbCBvZiBQaGFybWFjeSwgRGVwYXJ0bWVudCBvZiBQaGFybWFj
eSBQcmFjdGljZSBhbmQgU2NpZW5jZSwgQmFsdGltb3JlLCBNRCwgVVNBLiBNaWR3ZXN0ZXJuIFVu
aXZlcnNpdHkgQ29sbGVnZSBvZiBHcmFkdWF0ZSBTdHVkaWVzLCBEZXBhcnRtZW50IG9mIFBoYXJt
YWNvbG9neSwgRG93bmVycyBHcm92ZSwgSUwsIFVTQS48L2F1dGgtYWRkcmVzcz48dGl0bGVzPjx0
aXRsZT5Eb2VzIGNhbGN1bGF0aW9uIG1ldGhvZCBtYXR0ZXIgZm9yIHRhcmdldGluZyB2YW5jb215
Y2luIGFyZWEgdW5kZXIgdGhlIGN1cnZlPzwvdGl0bGU+PHNlY29uZGFyeS10aXRsZT5KIEFudGlt
aWNyb2IgQ2hlbW90aGVyPC9zZWNvbmRhcnktdGl0bGU+PC90aXRsZXM+PHBlcmlvZGljYWw+PGZ1
bGwtdGl0bGU+SiBBbnRpbWljcm9iIENoZW1vdGhlcjwvZnVsbC10aXRsZT48L3BlcmlvZGljYWw+
PHBhZ2VzPjIyNDUtMjI1MDwvcGFnZXM+PHZvbHVtZT43Nzwvdm9sdW1lPjxudW1iZXI+ODwvbnVt
YmVyPjxrZXl3b3Jkcz48a2V5d29yZD5BZHVsdDwva2V5d29yZD48a2V5d29yZD5BbnRpLUJhY3Rl
cmlhbCBBZ2VudHM8L2tleXdvcmQ+PGtleXdvcmQ+QXJlYSBVbmRlciBDdXJ2ZTwva2V5d29yZD48
a2V5d29yZD5CYXllcyBUaGVvcmVtPC9rZXl3b3JkPjxrZXl3b3JkPkRydWcgTW9uaXRvcmluZzwv
a2V5d29yZD48a2V5d29yZD5IdW1hbnM8L2tleXdvcmQ+PGtleXdvcmQ+VmFuY29teWNpbjwva2V5
d29yZD48L2tleXdvcmRzPjxkYXRlcz48eWVhcj4yMDIyPC95ZWFyPjxwdWItZGF0ZXM+PGRhdGU+
SnVsIDI4PC9kYXRlPjwvcHViLWRhdGVzPjwvZGF0ZXM+PGlzYm4+MTQ2MC0yMDkxPC9pc2JuPjxh
Y2Nlc3Npb24tbnVtPjM1NjQwNjU4PC9hY2Nlc3Npb24tbnVtPjx1cmxzPjxyZWxhdGVkLXVybHM+
PHVybD5odHRwczovL3d3dy5uY2JpLm5sbS5uaWguZ292L3B1Ym1lZC8zNTY0MDY1ODwvdXJsPjwv
cmVsYXRlZC11cmxzPjwvdXJscz48Y3VzdG9tMj5QTUM5ODkwODk3PC9jdXN0b20yPjxlbGVjdHJv
bmljLXJlc291cmNlLW51bT4xMC4xMDkzL2phYy9ka2FjMTUxPC9lbGVjdHJvbmljLXJlc291cmNl
LW51bT48bGFuZ3VhZ2U+ZW5nPC9sYW5ndWFnZT48L3JlY29yZD48L0NpdGU+PC9FbmROb3RlPn==
</w:fldData>
        </w:fldChar>
      </w:r>
      <w:r w:rsidR="00226E7E">
        <w:rPr>
          <w:rFonts w:ascii="Times New Roman" w:hAnsi="Times New Roman" w:cs="Times New Roman"/>
          <w:sz w:val="24"/>
          <w:szCs w:val="24"/>
        </w:rPr>
        <w:instrText xml:space="preserve"> ADDIN EN.CITE </w:instrText>
      </w:r>
      <w:r w:rsidR="00226E7E">
        <w:rPr>
          <w:rFonts w:ascii="Times New Roman" w:hAnsi="Times New Roman" w:cs="Times New Roman"/>
          <w:sz w:val="24"/>
          <w:szCs w:val="24"/>
        </w:rPr>
        <w:fldChar w:fldCharType="begin">
          <w:fldData xml:space="preserve">PEVuZE5vdGU+PENpdGU+PEF1dGhvcj5DaGFuZzwvQXV0aG9yPjxZZWFyPjIwMjI8L1llYXI+PFJl
Y051bT43MDc8L1JlY051bT48SURUZXh0PkRvZXMgY2FsY3VsYXRpb24gbWV0aG9kIG1hdHRlciBm
b3IgdGFyZ2V0aW5nIHZhbmNvbXljaW4gYXJlYSB1bmRlciB0aGUgY3VydmU/PC9JRFRleHQ+PERp
c3BsYXlUZXh0PigyMSk8L0Rpc3BsYXlUZXh0PjxyZWNvcmQ+PHJlYy1udW1iZXI+NzA3PC9yZWMt
bnVtYmVyPjxmb3JlaWduLWtleXM+PGtleSBhcHA9IkVOIiBkYi1pZD0iMDI5YXJlZWZuOXpkd3Fl
NTVyMHZhcHhxczVmNXQ1MGF6eGZ2IiB0aW1lc3RhbXA9IjE2ODgyMTY1NzMiIGd1aWQ9IjY4ZGM4
OTQ2LTA3YWQtNDM0OS1iYjU2LWJlMDcyOGE3OGI4MCI+NzA3PC9rZXk+PC9mb3JlaWduLWtleXM+
PHJlZi10eXBlIG5hbWU9IkpvdXJuYWwgQXJ0aWNsZSI+MTc8L3JlZi10eXBlPjxjb250cmlidXRv
cnM+PGF1dGhvcnM+PGF1dGhvcj5DaGFuZywgSi48L2F1dGhvcj48YXV0aG9yPlBhdGVsLCBELjwv
YXV0aG9yPjxhdXRob3I+VmVnYSwgQS48L2F1dGhvcj48YXV0aG9yPkNsYWV5cywgSy4gQy48L2F1
dGhvcj48YXV0aG9yPkhlaWwsIEUuIEwuPC9hdXRob3I+PGF1dGhvcj5TY2hlZXR6LCBNLiBILjwv
YXV0aG9yPjwvYXV0aG9ycz48L2NvbnRyaWJ1dG9ycz48YXV0aC1hZGRyZXNzPk1pZHdlc3Rlcm4g
VW5pdmVyc2l0eSBDb2xsZWdlIG9mIFBoYXJtYWN5LCBEZXBhcnRtZW50IG9mIFBoYXJtYWN5IFBy
YWN0aWNlLCBEb3duZXJzIEdyb3ZlLCBJTCwgVVNBLiBNaWR3ZXN0ZXJuIFVuaXZlcnNpdHkgQ29s
bGVnZSBvZiBQaGFybWFjeSwgUGhhcm1hY29tZXRyaWNzIENlbnRlciBvZiBFeGNlbGxlbmNlLCBE
b3duZXJzIEdyb3ZlLCBJTCwgVVNBLiBOb3J0aHdlc3Rlcm4gTWVtb3JpYWwgSG9zcGl0YWwsIERl
cGFydG1lbnQgb2YgUGhhcm1hY3ksIENoaWNhZ28sIElMLCBVU0EuIEphY2tzb24gTWVtb3JpYWwg
SG9zcGl0YWwsIERlcGFydG1lbnQgb2YgUGhhcm1hY3ksIE1pYW1pLCBGTCwgVVNBLiBVbml2ZXJz
aXR5IG9mIE1hcnlsYW5kIFNjaG9vbCBvZiBQaGFybWFjeSwgRGVwYXJ0bWVudCBvZiBQaGFybWFj
eSBQcmFjdGljZSBhbmQgU2NpZW5jZSwgQmFsdGltb3JlLCBNRCwgVVNBLiBNaWR3ZXN0ZXJuIFVu
aXZlcnNpdHkgQ29sbGVnZSBvZiBHcmFkdWF0ZSBTdHVkaWVzLCBEZXBhcnRtZW50IG9mIFBoYXJt
YWNvbG9neSwgRG93bmVycyBHcm92ZSwgSUwsIFVTQS48L2F1dGgtYWRkcmVzcz48dGl0bGVzPjx0
aXRsZT5Eb2VzIGNhbGN1bGF0aW9uIG1ldGhvZCBtYXR0ZXIgZm9yIHRhcmdldGluZyB2YW5jb215
Y2luIGFyZWEgdW5kZXIgdGhlIGN1cnZlPzwvdGl0bGU+PHNlY29uZGFyeS10aXRsZT5KIEFudGlt
aWNyb2IgQ2hlbW90aGVyPC9zZWNvbmRhcnktdGl0bGU+PC90aXRsZXM+PHBlcmlvZGljYWw+PGZ1
bGwtdGl0bGU+SiBBbnRpbWljcm9iIENoZW1vdGhlcjwvZnVsbC10aXRsZT48L3BlcmlvZGljYWw+
PHBhZ2VzPjIyNDUtMjI1MDwvcGFnZXM+PHZvbHVtZT43Nzwvdm9sdW1lPjxudW1iZXI+ODwvbnVt
YmVyPjxrZXl3b3Jkcz48a2V5d29yZD5BZHVsdDwva2V5d29yZD48a2V5d29yZD5BbnRpLUJhY3Rl
cmlhbCBBZ2VudHM8L2tleXdvcmQ+PGtleXdvcmQ+QXJlYSBVbmRlciBDdXJ2ZTwva2V5d29yZD48
a2V5d29yZD5CYXllcyBUaGVvcmVtPC9rZXl3b3JkPjxrZXl3b3JkPkRydWcgTW9uaXRvcmluZzwv
a2V5d29yZD48a2V5d29yZD5IdW1hbnM8L2tleXdvcmQ+PGtleXdvcmQ+VmFuY29teWNpbjwva2V5
d29yZD48L2tleXdvcmRzPjxkYXRlcz48eWVhcj4yMDIyPC95ZWFyPjxwdWItZGF0ZXM+PGRhdGU+
SnVsIDI4PC9kYXRlPjwvcHViLWRhdGVzPjwvZGF0ZXM+PGlzYm4+MTQ2MC0yMDkxPC9pc2JuPjxh
Y2Nlc3Npb24tbnVtPjM1NjQwNjU4PC9hY2Nlc3Npb24tbnVtPjx1cmxzPjxyZWxhdGVkLXVybHM+
PHVybD5odHRwczovL3d3dy5uY2JpLm5sbS5uaWguZ292L3B1Ym1lZC8zNTY0MDY1ODwvdXJsPjwv
cmVsYXRlZC11cmxzPjwvdXJscz48Y3VzdG9tMj5QTUM5ODkwODk3PC9jdXN0b20yPjxlbGVjdHJv
bmljLXJlc291cmNlLW51bT4xMC4xMDkzL2phYy9ka2FjMTUxPC9lbGVjdHJvbmljLXJlc291cmNl
LW51bT48bGFuZ3VhZ2U+ZW5nPC9sYW5ndWFnZT48L3JlY29yZD48L0NpdGU+PC9FbmROb3RlPn==
</w:fldData>
        </w:fldChar>
      </w:r>
      <w:r w:rsidR="00226E7E">
        <w:rPr>
          <w:rFonts w:ascii="Times New Roman" w:hAnsi="Times New Roman" w:cs="Times New Roman"/>
          <w:sz w:val="24"/>
          <w:szCs w:val="24"/>
        </w:rPr>
        <w:instrText xml:space="preserve"> ADDIN EN.CITE.DATA </w:instrText>
      </w:r>
      <w:r w:rsidR="00226E7E">
        <w:rPr>
          <w:rFonts w:ascii="Times New Roman" w:hAnsi="Times New Roman" w:cs="Times New Roman"/>
          <w:sz w:val="24"/>
          <w:szCs w:val="24"/>
        </w:rPr>
      </w:r>
      <w:r w:rsidR="00226E7E">
        <w:rPr>
          <w:rFonts w:ascii="Times New Roman" w:hAnsi="Times New Roman" w:cs="Times New Roman"/>
          <w:sz w:val="24"/>
          <w:szCs w:val="24"/>
        </w:rPr>
        <w:fldChar w:fldCharType="end"/>
      </w:r>
      <w:r w:rsidR="00B71BEB">
        <w:rPr>
          <w:rFonts w:ascii="Times New Roman" w:hAnsi="Times New Roman" w:cs="Times New Roman"/>
          <w:sz w:val="24"/>
          <w:szCs w:val="24"/>
        </w:rPr>
      </w:r>
      <w:r w:rsidR="00B71BEB">
        <w:rPr>
          <w:rFonts w:ascii="Times New Roman" w:hAnsi="Times New Roman" w:cs="Times New Roman"/>
          <w:sz w:val="24"/>
          <w:szCs w:val="24"/>
        </w:rPr>
        <w:fldChar w:fldCharType="separate"/>
      </w:r>
      <w:r w:rsidR="00226E7E">
        <w:rPr>
          <w:rFonts w:ascii="Times New Roman" w:hAnsi="Times New Roman" w:cs="Times New Roman"/>
          <w:noProof/>
          <w:sz w:val="24"/>
          <w:szCs w:val="24"/>
        </w:rPr>
        <w:t>(21)</w:t>
      </w:r>
      <w:r w:rsidR="00B71BEB">
        <w:rPr>
          <w:rFonts w:ascii="Times New Roman" w:hAnsi="Times New Roman" w:cs="Times New Roman"/>
          <w:sz w:val="24"/>
          <w:szCs w:val="24"/>
        </w:rPr>
        <w:fldChar w:fldCharType="end"/>
      </w:r>
      <w:r w:rsidR="00560F11">
        <w:rPr>
          <w:rFonts w:ascii="Times New Roman" w:hAnsi="Times New Roman" w:cs="Times New Roman"/>
          <w:sz w:val="24"/>
          <w:szCs w:val="24"/>
        </w:rPr>
        <w:t>.</w:t>
      </w:r>
      <w:r w:rsidR="00426A03">
        <w:rPr>
          <w:rFonts w:ascii="Times New Roman" w:hAnsi="Times New Roman" w:cs="Times New Roman"/>
          <w:sz w:val="24"/>
          <w:szCs w:val="24"/>
        </w:rPr>
        <w:t xml:space="preserve"> </w:t>
      </w:r>
      <w:r w:rsidR="00AC1F49">
        <w:rPr>
          <w:rFonts w:ascii="Times New Roman" w:hAnsi="Times New Roman" w:cs="Times New Roman"/>
          <w:sz w:val="24"/>
          <w:szCs w:val="24"/>
        </w:rPr>
        <w:t>This</w:t>
      </w:r>
      <w:r w:rsidR="00693B74">
        <w:rPr>
          <w:rFonts w:ascii="Times New Roman" w:hAnsi="Times New Roman" w:cs="Times New Roman"/>
          <w:sz w:val="24"/>
          <w:szCs w:val="24"/>
        </w:rPr>
        <w:t xml:space="preserve"> study demonstrated a significant </w:t>
      </w:r>
      <w:r w:rsidR="00693B74" w:rsidRPr="00693B74">
        <w:rPr>
          <w:rFonts w:ascii="Times New Roman" w:hAnsi="Times New Roman" w:cs="Times New Roman"/>
          <w:sz w:val="24"/>
          <w:szCs w:val="24"/>
        </w:rPr>
        <w:t>correlation between vancomycin trough concentrations and the observed AUC</w:t>
      </w:r>
      <w:r w:rsidR="00693B74">
        <w:rPr>
          <w:rFonts w:ascii="Times New Roman" w:hAnsi="Times New Roman" w:cs="Times New Roman"/>
          <w:sz w:val="24"/>
          <w:szCs w:val="24"/>
        </w:rPr>
        <w:t>. Similar findings were replicated in other studies</w:t>
      </w:r>
      <w:r w:rsidR="00994A91">
        <w:rPr>
          <w:rFonts w:ascii="Times New Roman" w:hAnsi="Times New Roman" w:cs="Times New Roman"/>
          <w:sz w:val="24"/>
          <w:szCs w:val="24"/>
        </w:rPr>
        <w:t xml:space="preserve"> </w:t>
      </w:r>
      <w:r w:rsidR="00994A91">
        <w:rPr>
          <w:rFonts w:ascii="Times New Roman" w:hAnsi="Times New Roman" w:cs="Times New Roman"/>
          <w:sz w:val="24"/>
          <w:szCs w:val="24"/>
        </w:rPr>
        <w:fldChar w:fldCharType="begin">
          <w:fldData xml:space="preserve">PEVuZE5vdGU+PENpdGU+PEF1dGhvcj5CZWwgS2FtZWw8L0F1dGhvcj48WWVhcj4yMDE3PC9ZZWFy
PjxSZWNOdW0+NzA4PC9SZWNOdW0+PElEVGV4dD5JcyBUcm91Z2ggQ29uY2VudHJhdGlvbiBvZiBW
YW5jb215Y2luIFByZWRpY3RpdmUgb2YgdGhlIEFyZWEgVW5kZXIgdGhlIEN1cnZlPyBBIENsaW5p
Y2FsIFN0dWR5IGluIEVsZGVybHkgUGF0aWVudHM8L0lEVGV4dD48RGlzcGxheVRleHQ+KDIyKTwv
RGlzcGxheVRleHQ+PHJlY29yZD48cmVjLW51bWJlcj43MDg8L3JlYy1udW1iZXI+PGZvcmVpZ24t
a2V5cz48a2V5IGFwcD0iRU4iIGRiLWlkPSIwMjlhcmVlZm45emR3cWU1NXIwdmFweHFzNWY1dDUw
YXp4ZnYiIHRpbWVzdGFtcD0iMTY4ODIxNjU3MyIgZ3VpZD0iNzkyNTRmZWMtNjlmYS00YjkyLWJi
Y2QtOTI1ODNiOTAxNGM2Ij43MDg8L2tleT48L2ZvcmVpZ24ta2V5cz48cmVmLXR5cGUgbmFtZT0i
Sm91cm5hbCBBcnRpY2xlIj4xNzwvcmVmLXR5cGU+PGNvbnRyaWJ1dG9ycz48YXV0aG9ycz48YXV0
aG9yPkJlbCBLYW1lbCwgQS48L2F1dGhvcj48YXV0aG9yPkJvdXJndWlnbm9uLCBMLjwvYXV0aG9y
PjxhdXRob3I+TWFyY29zLCBNLjwvYXV0aG9yPjxhdXRob3I+RHVjaGVyLCBNLjwvYXV0aG9yPjxh
dXRob3I+R291dGVsbGUsIFMuPC9hdXRob3I+PC9hdXRob3JzPjwvY29udHJpYnV0b3JzPjxhdXRo
LWFkZHJlc3M+KlNlcnZpY2UgUGhhcm1hY2V1dGlxdWUsIEjDtHBpdGFsIFBpZXJyZSBHYXJyYXVk
LCBHcm91cGVtZW50IEhvc3BpdGFsaWVyIE5vcmQsIEhvc3BpY2VzIENpdmlscyBkZSBMeW9uLCBM
eW9uJiN4RDvigKBVbml2ZXJzaXTDqSBMeW9uIDEsIFVNUiBDTlJTIDU1NTgsIExhYm9yYXRvaXJl
IGRlIEJpb23DqXRyaWUgZXQgQmlvbG9naWUgRXZvbHV0aXZlLCBWaWxsZXVyYmFubmUmI3hEO2Fu
ZCDigKFGYWN1bHTDqSBkZSBQaGFybWFjaWUgZGUgTHlvbiwgVW5pdmVyc2l0w6kgTHlvbiAxLCBM
eW9uLCBGcmFuY2UuPC9hdXRoLWFkZHJlc3M+PHRpdGxlcz48dGl0bGU+SXMgVHJvdWdoIENvbmNl
bnRyYXRpb24gb2YgVmFuY29teWNpbiBQcmVkaWN0aXZlIG9mIHRoZSBBcmVhIFVuZGVyIHRoZSBD
dXJ2ZT8gQSBDbGluaWNhbCBTdHVkeSBpbiBFbGRlcmx5IFBhdGllbnRzPC90aXRsZT48c2Vjb25k
YXJ5LXRpdGxlPlRoZXIgRHJ1ZyBNb25pdDwvc2Vjb25kYXJ5LXRpdGxlPjwvdGl0bGVzPjxwZXJp
b2RpY2FsPjxmdWxsLXRpdGxlPlRoZXIgRHJ1ZyBNb25pdDwvZnVsbC10aXRsZT48L3BlcmlvZGlj
YWw+PHBhZ2VzPjgzLTg3PC9wYWdlcz48dm9sdW1lPjM5PC92b2x1bWU+PG51bWJlcj4xPC9udW1i
ZXI+PGtleXdvcmRzPjxrZXl3b3JkPkFkbWluaXN0cmF0aW9uLCBJbnRyYXZlbm91czwva2V5d29y
ZD48a2V5d29yZD5BZ2VkPC9rZXl3b3JkPjxrZXl3b3JkPkFnZWQsIDgwIGFuZCBvdmVyPC9rZXl3
b3JkPjxrZXl3b3JkPkFudGktQmFjdGVyaWFsIEFnZW50czwva2V5d29yZD48a2V5d29yZD5BcmVh
IFVuZGVyIEN1cnZlPC9rZXl3b3JkPjxrZXl3b3JkPkJheWVzIFRoZW9yZW08L2tleXdvcmQ+PGtl
eXdvcmQ+RHJ1ZyBNb25pdG9yaW5nPC9rZXl3b3JkPjxrZXl3b3JkPkh1bWFuczwva2V5d29yZD48
a2V5d29yZD5Mb2dpc3RpYyBNb2RlbHM8L2tleXdvcmQ+PGtleXdvcmQ+UHJhY3RpY2UgR3VpZGVs
aW5lcyBhcyBUb3BpYzwva2V5d29yZD48a2V5d29yZD5ST0MgQ3VydmU8L2tleXdvcmQ+PGtleXdv
cmQ+UmV0cm9zcGVjdGl2ZSBTdHVkaWVzPC9rZXl3b3JkPjxrZXl3b3JkPlZhbmNvbXljaW48L2tl
eXdvcmQ+PC9rZXl3b3Jkcz48ZGF0ZXM+PHllYXI+MjAxNzwveWVhcj48cHViLWRhdGVzPjxkYXRl
PkZlYjwvZGF0ZT48L3B1Yi1kYXRlcz48L2RhdGVzPjxpc2JuPjE1MzYtMzY5NDwvaXNibj48YWNj
ZXNzaW9uLW51bT4yNzg2MTMxMzwvYWNjZXNzaW9uLW51bT48dXJscz48cmVsYXRlZC11cmxzPjx1
cmw+aHR0cHM6Ly93d3cubmNiaS5ubG0ubmloLmdvdi9wdWJtZWQvMjc4NjEzMTM8L3VybD48L3Jl
bGF0ZWQtdXJscz48L3VybHM+PGVsZWN0cm9uaWMtcmVzb3VyY2UtbnVtPjEwLjEwOTcvRlRELjAw
MDAwMDAwMDAwMDAzNTk8L2VsZWN0cm9uaWMtcmVzb3VyY2UtbnVtPjxsYW5ndWFnZT5lbmc8L2xh
bmd1YWdlPjwvcmVjb3JkPjwvQ2l0ZT48L0VuZE5vdGU+
</w:fldData>
        </w:fldChar>
      </w:r>
      <w:r w:rsidR="00226E7E">
        <w:rPr>
          <w:rFonts w:ascii="Times New Roman" w:hAnsi="Times New Roman" w:cs="Times New Roman"/>
          <w:sz w:val="24"/>
          <w:szCs w:val="24"/>
        </w:rPr>
        <w:instrText xml:space="preserve"> ADDIN EN.CITE </w:instrText>
      </w:r>
      <w:r w:rsidR="00226E7E">
        <w:rPr>
          <w:rFonts w:ascii="Times New Roman" w:hAnsi="Times New Roman" w:cs="Times New Roman"/>
          <w:sz w:val="24"/>
          <w:szCs w:val="24"/>
        </w:rPr>
        <w:fldChar w:fldCharType="begin">
          <w:fldData xml:space="preserve">PEVuZE5vdGU+PENpdGU+PEF1dGhvcj5CZWwgS2FtZWw8L0F1dGhvcj48WWVhcj4yMDE3PC9ZZWFy
PjxSZWNOdW0+NzA4PC9SZWNOdW0+PElEVGV4dD5JcyBUcm91Z2ggQ29uY2VudHJhdGlvbiBvZiBW
YW5jb215Y2luIFByZWRpY3RpdmUgb2YgdGhlIEFyZWEgVW5kZXIgdGhlIEN1cnZlPyBBIENsaW5p
Y2FsIFN0dWR5IGluIEVsZGVybHkgUGF0aWVudHM8L0lEVGV4dD48RGlzcGxheVRleHQ+KDIyKTwv
RGlzcGxheVRleHQ+PHJlY29yZD48cmVjLW51bWJlcj43MDg8L3JlYy1udW1iZXI+PGZvcmVpZ24t
a2V5cz48a2V5IGFwcD0iRU4iIGRiLWlkPSIwMjlhcmVlZm45emR3cWU1NXIwdmFweHFzNWY1dDUw
YXp4ZnYiIHRpbWVzdGFtcD0iMTY4ODIxNjU3MyIgZ3VpZD0iNzkyNTRmZWMtNjlmYS00YjkyLWJi
Y2QtOTI1ODNiOTAxNGM2Ij43MDg8L2tleT48L2ZvcmVpZ24ta2V5cz48cmVmLXR5cGUgbmFtZT0i
Sm91cm5hbCBBcnRpY2xlIj4xNzwvcmVmLXR5cGU+PGNvbnRyaWJ1dG9ycz48YXV0aG9ycz48YXV0
aG9yPkJlbCBLYW1lbCwgQS48L2F1dGhvcj48YXV0aG9yPkJvdXJndWlnbm9uLCBMLjwvYXV0aG9y
PjxhdXRob3I+TWFyY29zLCBNLjwvYXV0aG9yPjxhdXRob3I+RHVjaGVyLCBNLjwvYXV0aG9yPjxh
dXRob3I+R291dGVsbGUsIFMuPC9hdXRob3I+PC9hdXRob3JzPjwvY29udHJpYnV0b3JzPjxhdXRo
LWFkZHJlc3M+KlNlcnZpY2UgUGhhcm1hY2V1dGlxdWUsIEjDtHBpdGFsIFBpZXJyZSBHYXJyYXVk
LCBHcm91cGVtZW50IEhvc3BpdGFsaWVyIE5vcmQsIEhvc3BpY2VzIENpdmlscyBkZSBMeW9uLCBM
eW9uJiN4RDvigKBVbml2ZXJzaXTDqSBMeW9uIDEsIFVNUiBDTlJTIDU1NTgsIExhYm9yYXRvaXJl
IGRlIEJpb23DqXRyaWUgZXQgQmlvbG9naWUgRXZvbHV0aXZlLCBWaWxsZXVyYmFubmUmI3hEO2Fu
ZCDigKFGYWN1bHTDqSBkZSBQaGFybWFjaWUgZGUgTHlvbiwgVW5pdmVyc2l0w6kgTHlvbiAxLCBM
eW9uLCBGcmFuY2UuPC9hdXRoLWFkZHJlc3M+PHRpdGxlcz48dGl0bGU+SXMgVHJvdWdoIENvbmNl
bnRyYXRpb24gb2YgVmFuY29teWNpbiBQcmVkaWN0aXZlIG9mIHRoZSBBcmVhIFVuZGVyIHRoZSBD
dXJ2ZT8gQSBDbGluaWNhbCBTdHVkeSBpbiBFbGRlcmx5IFBhdGllbnRzPC90aXRsZT48c2Vjb25k
YXJ5LXRpdGxlPlRoZXIgRHJ1ZyBNb25pdDwvc2Vjb25kYXJ5LXRpdGxlPjwvdGl0bGVzPjxwZXJp
b2RpY2FsPjxmdWxsLXRpdGxlPlRoZXIgRHJ1ZyBNb25pdDwvZnVsbC10aXRsZT48L3BlcmlvZGlj
YWw+PHBhZ2VzPjgzLTg3PC9wYWdlcz48dm9sdW1lPjM5PC92b2x1bWU+PG51bWJlcj4xPC9udW1i
ZXI+PGtleXdvcmRzPjxrZXl3b3JkPkFkbWluaXN0cmF0aW9uLCBJbnRyYXZlbm91czwva2V5d29y
ZD48a2V5d29yZD5BZ2VkPC9rZXl3b3JkPjxrZXl3b3JkPkFnZWQsIDgwIGFuZCBvdmVyPC9rZXl3
b3JkPjxrZXl3b3JkPkFudGktQmFjdGVyaWFsIEFnZW50czwva2V5d29yZD48a2V5d29yZD5BcmVh
IFVuZGVyIEN1cnZlPC9rZXl3b3JkPjxrZXl3b3JkPkJheWVzIFRoZW9yZW08L2tleXdvcmQ+PGtl
eXdvcmQ+RHJ1ZyBNb25pdG9yaW5nPC9rZXl3b3JkPjxrZXl3b3JkPkh1bWFuczwva2V5d29yZD48
a2V5d29yZD5Mb2dpc3RpYyBNb2RlbHM8L2tleXdvcmQ+PGtleXdvcmQ+UHJhY3RpY2UgR3VpZGVs
aW5lcyBhcyBUb3BpYzwva2V5d29yZD48a2V5d29yZD5ST0MgQ3VydmU8L2tleXdvcmQ+PGtleXdv
cmQ+UmV0cm9zcGVjdGl2ZSBTdHVkaWVzPC9rZXl3b3JkPjxrZXl3b3JkPlZhbmNvbXljaW48L2tl
eXdvcmQ+PC9rZXl3b3Jkcz48ZGF0ZXM+PHllYXI+MjAxNzwveWVhcj48cHViLWRhdGVzPjxkYXRl
PkZlYjwvZGF0ZT48L3B1Yi1kYXRlcz48L2RhdGVzPjxpc2JuPjE1MzYtMzY5NDwvaXNibj48YWNj
ZXNzaW9uLW51bT4yNzg2MTMxMzwvYWNjZXNzaW9uLW51bT48dXJscz48cmVsYXRlZC11cmxzPjx1
cmw+aHR0cHM6Ly93d3cubmNiaS5ubG0ubmloLmdvdi9wdWJtZWQvMjc4NjEzMTM8L3VybD48L3Jl
bGF0ZWQtdXJscz48L3VybHM+PGVsZWN0cm9uaWMtcmVzb3VyY2UtbnVtPjEwLjEwOTcvRlRELjAw
MDAwMDAwMDAwMDAzNTk8L2VsZWN0cm9uaWMtcmVzb3VyY2UtbnVtPjxsYW5ndWFnZT5lbmc8L2xh
bmd1YWdlPjwvcmVjb3JkPjwvQ2l0ZT48L0VuZE5vdGU+
</w:fldData>
        </w:fldChar>
      </w:r>
      <w:r w:rsidR="00226E7E">
        <w:rPr>
          <w:rFonts w:ascii="Times New Roman" w:hAnsi="Times New Roman" w:cs="Times New Roman"/>
          <w:sz w:val="24"/>
          <w:szCs w:val="24"/>
        </w:rPr>
        <w:instrText xml:space="preserve"> ADDIN EN.CITE.DATA </w:instrText>
      </w:r>
      <w:r w:rsidR="00226E7E">
        <w:rPr>
          <w:rFonts w:ascii="Times New Roman" w:hAnsi="Times New Roman" w:cs="Times New Roman"/>
          <w:sz w:val="24"/>
          <w:szCs w:val="24"/>
        </w:rPr>
      </w:r>
      <w:r w:rsidR="00226E7E">
        <w:rPr>
          <w:rFonts w:ascii="Times New Roman" w:hAnsi="Times New Roman" w:cs="Times New Roman"/>
          <w:sz w:val="24"/>
          <w:szCs w:val="24"/>
        </w:rPr>
        <w:fldChar w:fldCharType="end"/>
      </w:r>
      <w:r w:rsidR="00994A91">
        <w:rPr>
          <w:rFonts w:ascii="Times New Roman" w:hAnsi="Times New Roman" w:cs="Times New Roman"/>
          <w:sz w:val="24"/>
          <w:szCs w:val="24"/>
        </w:rPr>
      </w:r>
      <w:r w:rsidR="00994A91">
        <w:rPr>
          <w:rFonts w:ascii="Times New Roman" w:hAnsi="Times New Roman" w:cs="Times New Roman"/>
          <w:sz w:val="24"/>
          <w:szCs w:val="24"/>
        </w:rPr>
        <w:fldChar w:fldCharType="separate"/>
      </w:r>
      <w:r w:rsidR="00226E7E">
        <w:rPr>
          <w:rFonts w:ascii="Times New Roman" w:hAnsi="Times New Roman" w:cs="Times New Roman"/>
          <w:noProof/>
          <w:sz w:val="24"/>
          <w:szCs w:val="24"/>
        </w:rPr>
        <w:t>(22)</w:t>
      </w:r>
      <w:r w:rsidR="00994A91">
        <w:rPr>
          <w:rFonts w:ascii="Times New Roman" w:hAnsi="Times New Roman" w:cs="Times New Roman"/>
          <w:sz w:val="24"/>
          <w:szCs w:val="24"/>
        </w:rPr>
        <w:fldChar w:fldCharType="end"/>
      </w:r>
      <w:r w:rsidR="00693B74">
        <w:rPr>
          <w:rFonts w:ascii="Times New Roman" w:hAnsi="Times New Roman" w:cs="Times New Roman"/>
          <w:sz w:val="24"/>
          <w:szCs w:val="24"/>
        </w:rPr>
        <w:t>, suggesting the adequacy of trough-based TDM for vancomycin in patients undergoing CRRT.</w:t>
      </w:r>
    </w:p>
    <w:p w14:paraId="404DBA2F" w14:textId="77777777" w:rsidR="00693B74" w:rsidRDefault="00693B74" w:rsidP="00693B74">
      <w:pPr>
        <w:spacing w:after="0" w:line="360" w:lineRule="auto"/>
        <w:ind w:firstLine="720"/>
        <w:jc w:val="both"/>
        <w:rPr>
          <w:rFonts w:ascii="Times New Roman" w:hAnsi="Times New Roman" w:cs="Times New Roman"/>
          <w:sz w:val="24"/>
          <w:szCs w:val="24"/>
        </w:rPr>
      </w:pPr>
    </w:p>
    <w:p w14:paraId="08395C1A" w14:textId="389698DB" w:rsidR="00693B74" w:rsidRDefault="004A4ABF" w:rsidP="00693B7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highlight w:val="yellow"/>
        </w:rPr>
        <w:t>Will insert</w:t>
      </w:r>
      <w:r w:rsidR="00693B74" w:rsidRPr="004A4ABF">
        <w:rPr>
          <w:rFonts w:ascii="Times New Roman" w:hAnsi="Times New Roman" w:cs="Times New Roman"/>
          <w:sz w:val="24"/>
          <w:szCs w:val="24"/>
          <w:highlight w:val="yellow"/>
        </w:rPr>
        <w:t xml:space="preserve"> a new paragraph on MCS once the data is available</w:t>
      </w:r>
      <w:r>
        <w:rPr>
          <w:rFonts w:ascii="Times New Roman" w:hAnsi="Times New Roman" w:cs="Times New Roman"/>
          <w:sz w:val="24"/>
          <w:szCs w:val="24"/>
        </w:rPr>
        <w:t>.</w:t>
      </w:r>
    </w:p>
    <w:p w14:paraId="3CC28A67" w14:textId="77777777" w:rsidR="00693B74" w:rsidRDefault="00693B74" w:rsidP="00693B74">
      <w:pPr>
        <w:spacing w:after="0" w:line="360" w:lineRule="auto"/>
        <w:ind w:firstLine="720"/>
        <w:jc w:val="both"/>
        <w:rPr>
          <w:rFonts w:ascii="Times New Roman" w:hAnsi="Times New Roman" w:cs="Times New Roman"/>
          <w:sz w:val="24"/>
          <w:szCs w:val="24"/>
        </w:rPr>
      </w:pPr>
    </w:p>
    <w:p w14:paraId="417F2107" w14:textId="41AE6621" w:rsidR="00416BC5" w:rsidRDefault="0075765C" w:rsidP="0075765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75765C">
        <w:rPr>
          <w:rFonts w:ascii="Times New Roman" w:hAnsi="Times New Roman" w:cs="Times New Roman"/>
          <w:sz w:val="24"/>
          <w:szCs w:val="24"/>
        </w:rPr>
        <w:t xml:space="preserve">Several limitations should be acknowledged in this study. Firstly, it is important to note that this was an investigator-initiated research project that relied on self-funding, resulting in a small number of recruited patients and limited data availability. However, despite the limited sample size, a comprehensive assessment was conducted by sampling a total of 10 </w:t>
      </w:r>
      <w:r w:rsidRPr="0075765C">
        <w:rPr>
          <w:rFonts w:ascii="Times New Roman" w:hAnsi="Times New Roman" w:cs="Times New Roman"/>
          <w:sz w:val="24"/>
          <w:szCs w:val="24"/>
        </w:rPr>
        <w:lastRenderedPageBreak/>
        <w:t>concentrations at different time points within one dosing interval from each enrolled patient at steady state, providing initial insights into vancomycin pharmacokinetic parameters in the studied population.</w:t>
      </w:r>
      <w:r>
        <w:rPr>
          <w:rFonts w:ascii="Times New Roman" w:hAnsi="Times New Roman" w:cs="Times New Roman"/>
          <w:sz w:val="24"/>
          <w:szCs w:val="24"/>
        </w:rPr>
        <w:t xml:space="preserve"> Secondly</w:t>
      </w:r>
      <w:r w:rsidRPr="0075765C">
        <w:rPr>
          <w:rFonts w:ascii="Times New Roman" w:hAnsi="Times New Roman" w:cs="Times New Roman"/>
          <w:sz w:val="24"/>
          <w:szCs w:val="24"/>
        </w:rPr>
        <w:t xml:space="preserve">, it should be noted that the standard </w:t>
      </w:r>
      <w:r>
        <w:rPr>
          <w:rFonts w:ascii="Times New Roman" w:hAnsi="Times New Roman" w:cs="Times New Roman"/>
          <w:sz w:val="24"/>
          <w:szCs w:val="24"/>
        </w:rPr>
        <w:t>CRRT</w:t>
      </w:r>
      <w:r w:rsidRPr="0075765C">
        <w:rPr>
          <w:rFonts w:ascii="Times New Roman" w:hAnsi="Times New Roman" w:cs="Times New Roman"/>
          <w:sz w:val="24"/>
          <w:szCs w:val="24"/>
        </w:rPr>
        <w:t xml:space="preserve"> settings utilized in this study were based on local availability, which may significantly differ from other regions. Consequently, generalizing the findings to other populations may be inappropriate, particularly considering the rapid advancement in CRRT technologies. Further research with robust patient </w:t>
      </w:r>
      <w:r w:rsidR="00AC1F49">
        <w:rPr>
          <w:rFonts w:ascii="Times New Roman" w:hAnsi="Times New Roman" w:cs="Times New Roman"/>
          <w:sz w:val="24"/>
          <w:szCs w:val="24"/>
        </w:rPr>
        <w:t>e</w:t>
      </w:r>
      <w:r>
        <w:rPr>
          <w:rFonts w:ascii="Times New Roman" w:hAnsi="Times New Roman" w:cs="Times New Roman"/>
          <w:sz w:val="24"/>
          <w:szCs w:val="24"/>
        </w:rPr>
        <w:t>nrolment</w:t>
      </w:r>
      <w:r w:rsidRPr="0075765C">
        <w:rPr>
          <w:rFonts w:ascii="Times New Roman" w:hAnsi="Times New Roman" w:cs="Times New Roman"/>
          <w:sz w:val="24"/>
          <w:szCs w:val="24"/>
        </w:rPr>
        <w:t xml:space="preserve"> is warranted to adequately describe the impact of the extracorporeal circuit on vancomycin pharmacokinetics. Nonetheless, the data obtained from this study is valuable, particularly in providing baseline population pharmacokinetics in critically ill Malaysian patients, who exhibit distinct physiological characteristics compared to Western populations.</w:t>
      </w:r>
      <w:r w:rsidR="00812005">
        <w:rPr>
          <w:rFonts w:ascii="Times New Roman" w:hAnsi="Times New Roman" w:cs="Times New Roman"/>
          <w:sz w:val="24"/>
          <w:szCs w:val="24"/>
        </w:rPr>
        <w:t>.</w:t>
      </w:r>
    </w:p>
    <w:p w14:paraId="78861801" w14:textId="77777777" w:rsidR="007C2883" w:rsidRDefault="007C2883" w:rsidP="00712BE9">
      <w:pPr>
        <w:spacing w:after="0" w:line="360" w:lineRule="auto"/>
        <w:jc w:val="both"/>
        <w:rPr>
          <w:rFonts w:ascii="Times New Roman" w:hAnsi="Times New Roman" w:cs="Times New Roman"/>
          <w:sz w:val="24"/>
          <w:szCs w:val="24"/>
        </w:rPr>
      </w:pPr>
    </w:p>
    <w:p w14:paraId="0ED88DAB" w14:textId="5A90DAA6" w:rsidR="0075765C" w:rsidRDefault="007C2883" w:rsidP="007704F6">
      <w:pPr>
        <w:spacing w:after="0" w:line="360" w:lineRule="auto"/>
        <w:jc w:val="both"/>
        <w:rPr>
          <w:rFonts w:ascii="Times New Roman" w:hAnsi="Times New Roman" w:cs="Times New Roman"/>
          <w:sz w:val="24"/>
          <w:szCs w:val="24"/>
        </w:rPr>
      </w:pPr>
      <w:r w:rsidRPr="004A4ABF">
        <w:rPr>
          <w:rFonts w:ascii="Times New Roman" w:hAnsi="Times New Roman" w:cs="Times New Roman"/>
          <w:b/>
          <w:bCs/>
          <w:sz w:val="24"/>
          <w:szCs w:val="24"/>
        </w:rPr>
        <w:t>Conclusion</w:t>
      </w:r>
    </w:p>
    <w:p w14:paraId="102A62DA" w14:textId="19D25B3F" w:rsidR="0075765C" w:rsidRDefault="0075765C" w:rsidP="007704F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In this study involving critically ill patients who were anuric and underwent CRRT, we found that:</w:t>
      </w:r>
    </w:p>
    <w:p w14:paraId="4966383E" w14:textId="47FB8345" w:rsidR="0075765C" w:rsidRDefault="0075765C" w:rsidP="007704F6">
      <w:pPr>
        <w:pStyle w:val="ListParagraph"/>
        <w:numPr>
          <w:ilvl w:val="0"/>
          <w:numId w:val="2"/>
        </w:numPr>
        <w:spacing w:after="0" w:line="360" w:lineRule="auto"/>
        <w:jc w:val="both"/>
        <w:rPr>
          <w:rFonts w:ascii="Times New Roman" w:hAnsi="Times New Roman" w:cs="Times New Roman"/>
          <w:sz w:val="24"/>
          <w:szCs w:val="24"/>
        </w:rPr>
      </w:pPr>
      <w:r w:rsidRPr="004A4ABF">
        <w:rPr>
          <w:rFonts w:ascii="Times New Roman" w:hAnsi="Times New Roman" w:cs="Times New Roman"/>
          <w:sz w:val="24"/>
          <w:szCs w:val="24"/>
        </w:rPr>
        <w:t xml:space="preserve">CRRT could result in </w:t>
      </w:r>
      <w:r w:rsidR="00AC1F49">
        <w:rPr>
          <w:rFonts w:ascii="Times New Roman" w:hAnsi="Times New Roman" w:cs="Times New Roman"/>
          <w:sz w:val="24"/>
          <w:szCs w:val="24"/>
        </w:rPr>
        <w:t xml:space="preserve">the </w:t>
      </w:r>
      <w:r w:rsidRPr="004A4ABF">
        <w:rPr>
          <w:rFonts w:ascii="Times New Roman" w:hAnsi="Times New Roman" w:cs="Times New Roman"/>
          <w:sz w:val="24"/>
          <w:szCs w:val="24"/>
        </w:rPr>
        <w:t xml:space="preserve">substantial elimination of vancomycin. </w:t>
      </w:r>
    </w:p>
    <w:p w14:paraId="0F9FAEEA" w14:textId="7D8A251D" w:rsidR="0075765C" w:rsidRDefault="0075765C" w:rsidP="007704F6">
      <w:pPr>
        <w:pStyle w:val="ListParagraph"/>
        <w:numPr>
          <w:ilvl w:val="0"/>
          <w:numId w:val="2"/>
        </w:numPr>
        <w:spacing w:after="0" w:line="360" w:lineRule="auto"/>
        <w:jc w:val="both"/>
        <w:rPr>
          <w:rFonts w:ascii="Times New Roman" w:hAnsi="Times New Roman" w:cs="Times New Roman"/>
          <w:sz w:val="24"/>
          <w:szCs w:val="24"/>
        </w:rPr>
      </w:pPr>
      <w:r w:rsidRPr="004A4ABF">
        <w:rPr>
          <w:rFonts w:ascii="Times New Roman" w:hAnsi="Times New Roman" w:cs="Times New Roman"/>
          <w:sz w:val="24"/>
          <w:szCs w:val="24"/>
        </w:rPr>
        <w:t xml:space="preserve">Trough-based therapeutic drug monitoring </w:t>
      </w:r>
      <w:r>
        <w:rPr>
          <w:rFonts w:ascii="Times New Roman" w:hAnsi="Times New Roman" w:cs="Times New Roman"/>
          <w:sz w:val="24"/>
          <w:szCs w:val="24"/>
        </w:rPr>
        <w:t>was a good</w:t>
      </w:r>
      <w:r w:rsidRPr="004A4ABF">
        <w:rPr>
          <w:rFonts w:ascii="Times New Roman" w:hAnsi="Times New Roman" w:cs="Times New Roman"/>
          <w:sz w:val="24"/>
          <w:szCs w:val="24"/>
        </w:rPr>
        <w:t xml:space="preserve"> surrogate for </w:t>
      </w:r>
      <w:r>
        <w:rPr>
          <w:rFonts w:ascii="Times New Roman" w:hAnsi="Times New Roman" w:cs="Times New Roman"/>
          <w:sz w:val="24"/>
          <w:szCs w:val="24"/>
        </w:rPr>
        <w:t>AUC/MIC ≥400.</w:t>
      </w:r>
    </w:p>
    <w:p w14:paraId="1270AFF0" w14:textId="3556CF12" w:rsidR="0075765C" w:rsidRPr="004A4ABF" w:rsidRDefault="0075765C" w:rsidP="004A4ABF">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Pr="004A4ABF">
        <w:rPr>
          <w:rFonts w:ascii="Times New Roman" w:hAnsi="Times New Roman" w:cs="Times New Roman"/>
          <w:sz w:val="24"/>
          <w:szCs w:val="24"/>
        </w:rPr>
        <w:t xml:space="preserve">higher initial vancomycin dosing regimen, including the use of </w:t>
      </w:r>
      <w:r w:rsidR="00AC1F49">
        <w:rPr>
          <w:rFonts w:ascii="Times New Roman" w:hAnsi="Times New Roman" w:cs="Times New Roman"/>
          <w:sz w:val="24"/>
          <w:szCs w:val="24"/>
        </w:rPr>
        <w:t xml:space="preserve">a </w:t>
      </w:r>
      <w:r w:rsidRPr="004A4ABF">
        <w:rPr>
          <w:rFonts w:ascii="Times New Roman" w:hAnsi="Times New Roman" w:cs="Times New Roman"/>
          <w:sz w:val="24"/>
          <w:szCs w:val="24"/>
        </w:rPr>
        <w:t>loading dose</w:t>
      </w:r>
      <w:r w:rsidR="00AC1F49">
        <w:rPr>
          <w:rFonts w:ascii="Times New Roman" w:hAnsi="Times New Roman" w:cs="Times New Roman"/>
          <w:sz w:val="24"/>
          <w:szCs w:val="24"/>
        </w:rPr>
        <w:t>,</w:t>
      </w:r>
      <w:r w:rsidRPr="004A4ABF">
        <w:rPr>
          <w:rFonts w:ascii="Times New Roman" w:hAnsi="Times New Roman" w:cs="Times New Roman"/>
          <w:sz w:val="24"/>
          <w:szCs w:val="24"/>
        </w:rPr>
        <w:t xml:space="preserve"> might be </w:t>
      </w:r>
      <w:r>
        <w:rPr>
          <w:rFonts w:ascii="Times New Roman" w:hAnsi="Times New Roman" w:cs="Times New Roman"/>
          <w:sz w:val="24"/>
          <w:szCs w:val="24"/>
        </w:rPr>
        <w:t>needed</w:t>
      </w:r>
      <w:r w:rsidRPr="004A4ABF">
        <w:rPr>
          <w:rFonts w:ascii="Times New Roman" w:hAnsi="Times New Roman" w:cs="Times New Roman"/>
          <w:sz w:val="24"/>
          <w:szCs w:val="24"/>
        </w:rPr>
        <w:t xml:space="preserve"> to facilitate </w:t>
      </w:r>
      <w:r w:rsidR="00AC1F49">
        <w:rPr>
          <w:rFonts w:ascii="Times New Roman" w:hAnsi="Times New Roman" w:cs="Times New Roman"/>
          <w:sz w:val="24"/>
          <w:szCs w:val="24"/>
        </w:rPr>
        <w:t xml:space="preserve">the </w:t>
      </w:r>
      <w:r w:rsidRPr="004A4ABF">
        <w:rPr>
          <w:rFonts w:ascii="Times New Roman" w:hAnsi="Times New Roman" w:cs="Times New Roman"/>
          <w:sz w:val="24"/>
          <w:szCs w:val="24"/>
        </w:rPr>
        <w:t xml:space="preserve">immediate achievement of vancomycin therapeutic targets. </w:t>
      </w:r>
    </w:p>
    <w:p w14:paraId="49CD5DE3" w14:textId="77777777" w:rsidR="00226E7E" w:rsidRDefault="00226E7E" w:rsidP="00712BE9">
      <w:pPr>
        <w:spacing w:after="0" w:line="360" w:lineRule="auto"/>
        <w:jc w:val="both"/>
        <w:rPr>
          <w:rFonts w:ascii="Times New Roman" w:hAnsi="Times New Roman" w:cs="Times New Roman"/>
          <w:sz w:val="24"/>
          <w:szCs w:val="24"/>
        </w:rPr>
      </w:pPr>
    </w:p>
    <w:p w14:paraId="7D5A0A3B" w14:textId="3E2C6FE4" w:rsidR="0059558D" w:rsidRDefault="00D940D6" w:rsidP="00712BE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References:</w:t>
      </w:r>
    </w:p>
    <w:p w14:paraId="0BCFEB6E" w14:textId="77777777" w:rsidR="0059558D" w:rsidRDefault="0059558D" w:rsidP="00712BE9">
      <w:pPr>
        <w:spacing w:after="0" w:line="360" w:lineRule="auto"/>
        <w:jc w:val="both"/>
        <w:rPr>
          <w:rFonts w:ascii="Times New Roman" w:hAnsi="Times New Roman" w:cs="Times New Roman"/>
          <w:sz w:val="24"/>
          <w:szCs w:val="24"/>
        </w:rPr>
      </w:pPr>
    </w:p>
    <w:p w14:paraId="67F71324" w14:textId="77777777" w:rsidR="00226E7E" w:rsidRPr="00226E7E" w:rsidRDefault="0059558D" w:rsidP="00226E7E">
      <w:pPr>
        <w:pStyle w:val="EndNoteBibliography"/>
        <w:spacing w:after="0"/>
      </w:pPr>
      <w:r>
        <w:rPr>
          <w:szCs w:val="24"/>
        </w:rPr>
        <w:fldChar w:fldCharType="begin"/>
      </w:r>
      <w:r>
        <w:rPr>
          <w:szCs w:val="24"/>
        </w:rPr>
        <w:instrText xml:space="preserve"> ADDIN EN.REFLIST </w:instrText>
      </w:r>
      <w:r>
        <w:rPr>
          <w:szCs w:val="24"/>
        </w:rPr>
        <w:fldChar w:fldCharType="separate"/>
      </w:r>
      <w:r w:rsidR="00226E7E" w:rsidRPr="00226E7E">
        <w:t>1.</w:t>
      </w:r>
      <w:r w:rsidR="00226E7E" w:rsidRPr="00226E7E">
        <w:tab/>
        <w:t>Rybak MJ, Le J, Lodise TP, Levine DP, Bradley JS, Liu C, et al. Therapeutic monitoring of vancomycin for serious methicillin-resistant Staphylococcus aureus infections: A revised consensus guideline and review by the American Society of Health-System Pharmacists, the Infectious Diseases Society of America, the Pediatric Infectious Diseases Society, and the Society of Infectious Diseases Pharmacists. Am J Health Syst Pharm. 2020;77(11):835-64.</w:t>
      </w:r>
    </w:p>
    <w:p w14:paraId="7CCFAC22" w14:textId="77777777" w:rsidR="00226E7E" w:rsidRPr="00226E7E" w:rsidRDefault="00226E7E" w:rsidP="00226E7E">
      <w:pPr>
        <w:pStyle w:val="EndNoteBibliography"/>
        <w:spacing w:after="0"/>
      </w:pPr>
      <w:r w:rsidRPr="00226E7E">
        <w:t>2.</w:t>
      </w:r>
      <w:r w:rsidRPr="00226E7E">
        <w:tab/>
        <w:t>Holmes NE, Turnidge JD, Munckhof WJ, Robinson JO, Korman TM, O'Sullivan MV, et al. Vancomycin AUC/MIC ratio and 30-day mortality in patients with Staphylococcus aureus bacteremia. Antimicrob Agents Chemother. 2013;57(4):1654-63.</w:t>
      </w:r>
    </w:p>
    <w:p w14:paraId="1AEC2F13" w14:textId="77777777" w:rsidR="00226E7E" w:rsidRPr="00226E7E" w:rsidRDefault="00226E7E" w:rsidP="00226E7E">
      <w:pPr>
        <w:pStyle w:val="EndNoteBibliography"/>
        <w:spacing w:after="0"/>
      </w:pPr>
      <w:r w:rsidRPr="00226E7E">
        <w:t>3.</w:t>
      </w:r>
      <w:r w:rsidRPr="00226E7E">
        <w:tab/>
        <w:t>Gawronski KM, Goff DA, Brown J, Khadem TM, Bauer KA. A stewardship program's retrospective evaluation of vancomycin AUC24/MIC and time to microbiological clearance in patients with methicillin-resistant Staphylococcus aureus bacteremia and osteomyelitis. Clin Ther. 2013;35(6):772-9.</w:t>
      </w:r>
    </w:p>
    <w:p w14:paraId="47A4FB83" w14:textId="77777777" w:rsidR="00226E7E" w:rsidRPr="00226E7E" w:rsidRDefault="00226E7E" w:rsidP="00226E7E">
      <w:pPr>
        <w:pStyle w:val="EndNoteBibliography"/>
        <w:spacing w:after="0"/>
      </w:pPr>
      <w:r w:rsidRPr="00226E7E">
        <w:t>4.</w:t>
      </w:r>
      <w:r w:rsidRPr="00226E7E">
        <w:tab/>
        <w:t>Brown J, Brown K, Forrest A. Vancomycin AUC24/MIC ratio in patients with complicated bacteremia and infective endocarditis due to methicillin-resistant Staphylococcus aureus and its association with attributable mortality during hospitalization. Antimicrob Agents Chemother. 2012;56(2):634-8.</w:t>
      </w:r>
    </w:p>
    <w:p w14:paraId="2EE14E8C" w14:textId="77777777" w:rsidR="00226E7E" w:rsidRPr="00226E7E" w:rsidRDefault="00226E7E" w:rsidP="00226E7E">
      <w:pPr>
        <w:pStyle w:val="EndNoteBibliography"/>
        <w:spacing w:after="0"/>
      </w:pPr>
      <w:r w:rsidRPr="00226E7E">
        <w:lastRenderedPageBreak/>
        <w:t>5.</w:t>
      </w:r>
      <w:r w:rsidRPr="00226E7E">
        <w:tab/>
        <w:t>Moise-Broder PA, Forrest A, Birmingham MC, Schentag JJ. Pharmacodynamics of vancomycin and other antimicrobials in patients with Staphylococcus aureus lower respiratory tract infections. Clin Pharmacokinet. 2004;43(13):925-42.</w:t>
      </w:r>
    </w:p>
    <w:p w14:paraId="763235D7" w14:textId="77777777" w:rsidR="00226E7E" w:rsidRPr="00226E7E" w:rsidRDefault="00226E7E" w:rsidP="00226E7E">
      <w:pPr>
        <w:pStyle w:val="EndNoteBibliography"/>
        <w:spacing w:after="0"/>
      </w:pPr>
      <w:r w:rsidRPr="00226E7E">
        <w:t>6.</w:t>
      </w:r>
      <w:r w:rsidRPr="00226E7E">
        <w:tab/>
        <w:t>Jamal JA, Mat-Nor MB, Mohamad-Nor FS, Udy AA, Lipman J, Roberts JA. A national survey of renal replacement therapy prescribing practice for acute kidney injury in Malaysian intensive care units. Nephrology (Carlton). 2014;19(8):507-12.</w:t>
      </w:r>
    </w:p>
    <w:p w14:paraId="607F431B" w14:textId="77777777" w:rsidR="00226E7E" w:rsidRPr="00226E7E" w:rsidRDefault="00226E7E" w:rsidP="00226E7E">
      <w:pPr>
        <w:pStyle w:val="EndNoteBibliography"/>
        <w:spacing w:after="0"/>
      </w:pPr>
      <w:r w:rsidRPr="00226E7E">
        <w:t>7.</w:t>
      </w:r>
      <w:r w:rsidRPr="00226E7E">
        <w:tab/>
        <w:t>Roberts DM, Roberts JA, Roberts MS, Liu X, Nair P, Cole L, et al. Variability of antibiotic concentrations in critically ill patients receiving continuous renal replacement therapy: a multicentre pharmacokinetic study. Crit Care Med. 2012;40(5):1523-8.</w:t>
      </w:r>
    </w:p>
    <w:p w14:paraId="5B1020B4" w14:textId="77777777" w:rsidR="00226E7E" w:rsidRPr="00226E7E" w:rsidRDefault="00226E7E" w:rsidP="00226E7E">
      <w:pPr>
        <w:pStyle w:val="EndNoteBibliography"/>
        <w:spacing w:after="0"/>
      </w:pPr>
      <w:r w:rsidRPr="00226E7E">
        <w:t>8.</w:t>
      </w:r>
      <w:r w:rsidRPr="00226E7E">
        <w:tab/>
        <w:t>Petejova N, Martinek A, Zahalkova J, Duricova J, Brozmannova H, Urbanek K, et al. Vancomycin pharmacokinetics during high-volume continuous venovenous hemofiltration in critically ill septic patients. Biomedical papers of the Medical Faculty of the University Palacky, Olomouc, Czechoslovakia. 2012.</w:t>
      </w:r>
    </w:p>
    <w:p w14:paraId="1ACAED95" w14:textId="77777777" w:rsidR="00226E7E" w:rsidRPr="00226E7E" w:rsidRDefault="00226E7E" w:rsidP="00226E7E">
      <w:pPr>
        <w:pStyle w:val="EndNoteBibliography"/>
        <w:spacing w:after="0"/>
      </w:pPr>
      <w:r w:rsidRPr="00226E7E">
        <w:t>9.</w:t>
      </w:r>
      <w:r w:rsidRPr="00226E7E">
        <w:tab/>
        <w:t>Chaijamorn W, Jitsurong A, Wiwattanawongsa K, Wanakamanee U, Dandecha P. Vancomycin clearance during continuous venovenous haemofiltration in critically ill patients. Int J Antimicrob Agents. 2011;38(2):152-6.</w:t>
      </w:r>
    </w:p>
    <w:p w14:paraId="024F6A7F" w14:textId="77777777" w:rsidR="00226E7E" w:rsidRPr="00226E7E" w:rsidRDefault="00226E7E" w:rsidP="00226E7E">
      <w:pPr>
        <w:pStyle w:val="EndNoteBibliography"/>
        <w:spacing w:after="0"/>
      </w:pPr>
      <w:r w:rsidRPr="00226E7E">
        <w:t>10.</w:t>
      </w:r>
      <w:r w:rsidRPr="00226E7E">
        <w:tab/>
        <w:t>DelDot ME, Lipman J, Tett SE. Vancomycin pharmacokinetics in critically ill patients receiving continuous venovenous haemodiafiltration. Br J Clin Pharmacol. 2004;58(3):259-68.</w:t>
      </w:r>
    </w:p>
    <w:p w14:paraId="2C615011" w14:textId="77777777" w:rsidR="00226E7E" w:rsidRPr="00226E7E" w:rsidRDefault="00226E7E" w:rsidP="00226E7E">
      <w:pPr>
        <w:pStyle w:val="EndNoteBibliography"/>
        <w:spacing w:after="0"/>
      </w:pPr>
      <w:r w:rsidRPr="00226E7E">
        <w:t>11.</w:t>
      </w:r>
      <w:r w:rsidRPr="00226E7E">
        <w:tab/>
        <w:t>Boereboom FT, Ververs FF, Blankestijn PJ, Savelkoul TJ, van Dijk A. Vancomycin clearance during continuous venovenous haemofiltration in critically ill patients. Intensive Care Med. 1999;25(10):1100-4.</w:t>
      </w:r>
    </w:p>
    <w:p w14:paraId="35A5B6D0" w14:textId="77777777" w:rsidR="00226E7E" w:rsidRPr="00226E7E" w:rsidRDefault="00226E7E" w:rsidP="00226E7E">
      <w:pPr>
        <w:pStyle w:val="EndNoteBibliography"/>
        <w:spacing w:after="0"/>
      </w:pPr>
      <w:r w:rsidRPr="00226E7E">
        <w:t>12.</w:t>
      </w:r>
      <w:r w:rsidRPr="00226E7E">
        <w:tab/>
        <w:t>Santre C, Leroy O, Simon M, Georges H, Guery B, Beuscart C, et al. Pharmacokinetics of vancomycin during continuous hemodiafiltration. Intensive Care Med. 1993;19(6):347-50.</w:t>
      </w:r>
    </w:p>
    <w:p w14:paraId="42328506" w14:textId="77777777" w:rsidR="00226E7E" w:rsidRPr="00226E7E" w:rsidRDefault="00226E7E" w:rsidP="00226E7E">
      <w:pPr>
        <w:pStyle w:val="EndNoteBibliography"/>
        <w:spacing w:after="0"/>
      </w:pPr>
      <w:r w:rsidRPr="00226E7E">
        <w:t>13.</w:t>
      </w:r>
      <w:r w:rsidRPr="00226E7E">
        <w:tab/>
        <w:t>Jamal JA, Mueller BA, Choi GY, Lipman J, Roberts JA. How can we ensure effective antibiotic dosing in critically ill patients receiving different types of renal replacement therapy? Diagn Microbiol Infect Dis. 2015;82(1):92-103.</w:t>
      </w:r>
    </w:p>
    <w:p w14:paraId="070E85E4" w14:textId="77777777" w:rsidR="00226E7E" w:rsidRPr="00226E7E" w:rsidRDefault="00226E7E" w:rsidP="00226E7E">
      <w:pPr>
        <w:pStyle w:val="EndNoteBibliography"/>
        <w:spacing w:after="0"/>
      </w:pPr>
      <w:r w:rsidRPr="00226E7E">
        <w:t>14.</w:t>
      </w:r>
      <w:r w:rsidRPr="00226E7E">
        <w:tab/>
        <w:t>Jamal JA, Economou CJ, Lipman J, Roberts JA. Improving antibiotic dosing in special situations in the ICU: burns, renal replacement therapy and extracorporeal membrane oxygenation. Current opinion in critical care. 2012;18(5):460-71.</w:t>
      </w:r>
    </w:p>
    <w:p w14:paraId="4DA5BB6F" w14:textId="77777777" w:rsidR="00226E7E" w:rsidRPr="00226E7E" w:rsidRDefault="00226E7E" w:rsidP="00226E7E">
      <w:pPr>
        <w:pStyle w:val="EndNoteBibliography"/>
        <w:spacing w:after="0"/>
      </w:pPr>
      <w:r w:rsidRPr="00226E7E">
        <w:t>15.</w:t>
      </w:r>
      <w:r w:rsidRPr="00226E7E">
        <w:tab/>
        <w:t>Beumier M, Roberts JA, Kabtouri H, Hites M, Cotton F, Wolff F, et al. A new regimen for continuous infusion of vancomycin during continuous renal replacement therapy. Journal of antimicrobial chemotherapy. 2013;68(12):2859-65.</w:t>
      </w:r>
    </w:p>
    <w:p w14:paraId="45AD7D44" w14:textId="77777777" w:rsidR="00226E7E" w:rsidRPr="00226E7E" w:rsidRDefault="00226E7E" w:rsidP="00226E7E">
      <w:pPr>
        <w:pStyle w:val="EndNoteBibliography"/>
        <w:spacing w:after="0"/>
      </w:pPr>
      <w:r w:rsidRPr="00226E7E">
        <w:t>16.</w:t>
      </w:r>
      <w:r w:rsidRPr="00226E7E">
        <w:tab/>
        <w:t>Zimmermann AE, Katona BG, Plaisance KI. Association of vancomycin serum concentrations with outcomes in patients with gram-positive bacteremia. Pharmacotherapy. 1995;15(1):85-91.</w:t>
      </w:r>
    </w:p>
    <w:p w14:paraId="3EFB2AFF" w14:textId="77777777" w:rsidR="00226E7E" w:rsidRPr="00226E7E" w:rsidRDefault="00226E7E" w:rsidP="00226E7E">
      <w:pPr>
        <w:pStyle w:val="EndNoteBibliography"/>
        <w:spacing w:after="0"/>
      </w:pPr>
      <w:r w:rsidRPr="00226E7E">
        <w:t>17.</w:t>
      </w:r>
      <w:r w:rsidRPr="00226E7E">
        <w:tab/>
        <w:t>Kullar R, Davis SL, Levine DP, Rybak MJ. Impact of vancomycin exposure on outcomes in patients with methicillin-resistant Staphylococcus aureus bacteremia: support for consensus guidelines suggested targets. Clin Infect Dis. 2011;52(8):975-81.</w:t>
      </w:r>
    </w:p>
    <w:p w14:paraId="7BD1A687" w14:textId="77777777" w:rsidR="00226E7E" w:rsidRPr="00226E7E" w:rsidRDefault="00226E7E" w:rsidP="00226E7E">
      <w:pPr>
        <w:pStyle w:val="EndNoteBibliography"/>
        <w:spacing w:after="0"/>
      </w:pPr>
      <w:r w:rsidRPr="00226E7E">
        <w:t>18.</w:t>
      </w:r>
      <w:r w:rsidRPr="00226E7E">
        <w:tab/>
        <w:t>Wang L, Lin X, Ye H, Lin Y, Ruan J, Shi S. Clinical validation of the two-point method for predicting vancomycin AUC based on peak and trough plasma concentrations. Int J Clin Pharm. 2022;44(6):1325-31.</w:t>
      </w:r>
    </w:p>
    <w:p w14:paraId="336AA2AA" w14:textId="77777777" w:rsidR="00226E7E" w:rsidRPr="00226E7E" w:rsidRDefault="00226E7E" w:rsidP="00226E7E">
      <w:pPr>
        <w:pStyle w:val="EndNoteBibliography"/>
        <w:spacing w:after="0"/>
      </w:pPr>
      <w:r w:rsidRPr="00226E7E">
        <w:t>19.</w:t>
      </w:r>
      <w:r w:rsidRPr="00226E7E">
        <w:tab/>
        <w:t>Deng Y, Rebollido ZW, Pettengill MA, Stickle DF. Characteristics and calculations of paired vancomycin measurements for determination of 24-h area-under-curve (AUC). Pract Lab Med. 2023;34:e00310.</w:t>
      </w:r>
    </w:p>
    <w:p w14:paraId="1B5C7ECC" w14:textId="77777777" w:rsidR="00226E7E" w:rsidRPr="00226E7E" w:rsidRDefault="00226E7E" w:rsidP="00226E7E">
      <w:pPr>
        <w:pStyle w:val="EndNoteBibliography"/>
        <w:spacing w:after="0"/>
      </w:pPr>
      <w:r w:rsidRPr="00226E7E">
        <w:t>20.</w:t>
      </w:r>
      <w:r w:rsidRPr="00226E7E">
        <w:tab/>
        <w:t>Cerenzio J, Truong J. Efficacy and Safety of Vancomycin Bayesian-Estimated Area Under the Curve Versus Trough-Based Dosing. Ann Pharmacother. 2022:10600280221141402.</w:t>
      </w:r>
    </w:p>
    <w:p w14:paraId="1B5663A6" w14:textId="77777777" w:rsidR="00226E7E" w:rsidRPr="00226E7E" w:rsidRDefault="00226E7E" w:rsidP="00226E7E">
      <w:pPr>
        <w:pStyle w:val="EndNoteBibliography"/>
        <w:spacing w:after="0"/>
      </w:pPr>
      <w:r w:rsidRPr="00226E7E">
        <w:t>21.</w:t>
      </w:r>
      <w:r w:rsidRPr="00226E7E">
        <w:tab/>
        <w:t>Chang J, Patel D, Vega A, Claeys KC, Heil EL, Scheetz MH. Does calculation method matter for targeting vancomycin area under the curve? J Antimicrob Chemother. 2022;77(8):2245-50.</w:t>
      </w:r>
    </w:p>
    <w:p w14:paraId="75E1D6DE" w14:textId="77777777" w:rsidR="00226E7E" w:rsidRPr="00226E7E" w:rsidRDefault="00226E7E" w:rsidP="00226E7E">
      <w:pPr>
        <w:pStyle w:val="EndNoteBibliography"/>
      </w:pPr>
      <w:r w:rsidRPr="00226E7E">
        <w:lastRenderedPageBreak/>
        <w:t>22.</w:t>
      </w:r>
      <w:r w:rsidRPr="00226E7E">
        <w:tab/>
        <w:t>Bel Kamel A, Bourguignon L, Marcos M, Ducher M, Goutelle S. Is Trough Concentration of Vancomycin Predictive of the Area Under the Curve? A Clinical Study in Elderly Patients. Ther Drug Monit. 2017;39(1):83-7.</w:t>
      </w:r>
    </w:p>
    <w:p w14:paraId="1CDBB6D4" w14:textId="2A901E29" w:rsidR="00D940D6" w:rsidRDefault="0059558D" w:rsidP="00712BE9">
      <w:pPr>
        <w:spacing w:after="0" w:line="360" w:lineRule="auto"/>
        <w:jc w:val="both"/>
        <w:rPr>
          <w:rFonts w:ascii="Times New Roman" w:hAnsi="Times New Roman" w:cs="Times New Roman"/>
          <w:sz w:val="24"/>
          <w:szCs w:val="24"/>
        </w:rPr>
      </w:pPr>
      <w:r>
        <w:rPr>
          <w:rFonts w:ascii="Times New Roman" w:hAnsi="Times New Roman" w:cs="Times New Roman"/>
          <w:sz w:val="24"/>
          <w:szCs w:val="24"/>
        </w:rPr>
        <w:fldChar w:fldCharType="end"/>
      </w:r>
    </w:p>
    <w:sectPr w:rsidR="00D940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E156D3"/>
    <w:multiLevelType w:val="hybridMultilevel"/>
    <w:tmpl w:val="7294282E"/>
    <w:lvl w:ilvl="0" w:tplc="44090019">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73D45019"/>
    <w:multiLevelType w:val="hybridMultilevel"/>
    <w:tmpl w:val="5FDACB0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95793762">
    <w:abstractNumId w:val="0"/>
  </w:num>
  <w:num w:numId="2" w16cid:durableId="49449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330396"/>
    <w:rsid w:val="00007642"/>
    <w:rsid w:val="00013D74"/>
    <w:rsid w:val="00022626"/>
    <w:rsid w:val="000307BD"/>
    <w:rsid w:val="000424F4"/>
    <w:rsid w:val="00043B04"/>
    <w:rsid w:val="00044AC9"/>
    <w:rsid w:val="0008024C"/>
    <w:rsid w:val="00081159"/>
    <w:rsid w:val="00091AC9"/>
    <w:rsid w:val="00096946"/>
    <w:rsid w:val="000976DD"/>
    <w:rsid w:val="000C6F1C"/>
    <w:rsid w:val="000D763D"/>
    <w:rsid w:val="00101C9D"/>
    <w:rsid w:val="0011620D"/>
    <w:rsid w:val="001511FD"/>
    <w:rsid w:val="0015427E"/>
    <w:rsid w:val="00167245"/>
    <w:rsid w:val="00187024"/>
    <w:rsid w:val="00187A35"/>
    <w:rsid w:val="00187BDB"/>
    <w:rsid w:val="001B1D86"/>
    <w:rsid w:val="001C1EBA"/>
    <w:rsid w:val="001C37D2"/>
    <w:rsid w:val="001C6E4A"/>
    <w:rsid w:val="001D3DBD"/>
    <w:rsid w:val="001E65FE"/>
    <w:rsid w:val="00210491"/>
    <w:rsid w:val="00212A99"/>
    <w:rsid w:val="00226E7E"/>
    <w:rsid w:val="00246309"/>
    <w:rsid w:val="00257D03"/>
    <w:rsid w:val="00261670"/>
    <w:rsid w:val="00264A69"/>
    <w:rsid w:val="002E1001"/>
    <w:rsid w:val="002E4347"/>
    <w:rsid w:val="002E7ADD"/>
    <w:rsid w:val="003023E2"/>
    <w:rsid w:val="00330396"/>
    <w:rsid w:val="00355E8E"/>
    <w:rsid w:val="00360D81"/>
    <w:rsid w:val="003656DD"/>
    <w:rsid w:val="003A5A36"/>
    <w:rsid w:val="003A6420"/>
    <w:rsid w:val="003A6788"/>
    <w:rsid w:val="003B17D1"/>
    <w:rsid w:val="003F704C"/>
    <w:rsid w:val="004126F2"/>
    <w:rsid w:val="00416BC5"/>
    <w:rsid w:val="004179A9"/>
    <w:rsid w:val="004266E7"/>
    <w:rsid w:val="00426A03"/>
    <w:rsid w:val="004702B6"/>
    <w:rsid w:val="00473886"/>
    <w:rsid w:val="004A4ABF"/>
    <w:rsid w:val="004A740A"/>
    <w:rsid w:val="004B0095"/>
    <w:rsid w:val="004B28DE"/>
    <w:rsid w:val="004B2AD4"/>
    <w:rsid w:val="004B300E"/>
    <w:rsid w:val="004C6757"/>
    <w:rsid w:val="004C7DAC"/>
    <w:rsid w:val="004F7E01"/>
    <w:rsid w:val="0050115F"/>
    <w:rsid w:val="00532E7D"/>
    <w:rsid w:val="00537B47"/>
    <w:rsid w:val="00545F7B"/>
    <w:rsid w:val="00551791"/>
    <w:rsid w:val="00560F11"/>
    <w:rsid w:val="0059558D"/>
    <w:rsid w:val="005C66D5"/>
    <w:rsid w:val="005D077C"/>
    <w:rsid w:val="005D3E18"/>
    <w:rsid w:val="005F45E2"/>
    <w:rsid w:val="0061201C"/>
    <w:rsid w:val="006242CD"/>
    <w:rsid w:val="00646246"/>
    <w:rsid w:val="006912B4"/>
    <w:rsid w:val="00693B74"/>
    <w:rsid w:val="00694890"/>
    <w:rsid w:val="006A03CF"/>
    <w:rsid w:val="006A5FD6"/>
    <w:rsid w:val="006B279B"/>
    <w:rsid w:val="006C2930"/>
    <w:rsid w:val="006F04CA"/>
    <w:rsid w:val="006F7919"/>
    <w:rsid w:val="00712BE9"/>
    <w:rsid w:val="0071756C"/>
    <w:rsid w:val="0073039F"/>
    <w:rsid w:val="0075765C"/>
    <w:rsid w:val="00764F3F"/>
    <w:rsid w:val="007704F6"/>
    <w:rsid w:val="00783336"/>
    <w:rsid w:val="0078397B"/>
    <w:rsid w:val="007B66D5"/>
    <w:rsid w:val="007C2883"/>
    <w:rsid w:val="007C35C3"/>
    <w:rsid w:val="007D413E"/>
    <w:rsid w:val="007E70F4"/>
    <w:rsid w:val="007F0FC0"/>
    <w:rsid w:val="008027FA"/>
    <w:rsid w:val="00812005"/>
    <w:rsid w:val="00846313"/>
    <w:rsid w:val="00847F8A"/>
    <w:rsid w:val="0087208A"/>
    <w:rsid w:val="0088576C"/>
    <w:rsid w:val="00894061"/>
    <w:rsid w:val="008A0240"/>
    <w:rsid w:val="00904BAA"/>
    <w:rsid w:val="009165BE"/>
    <w:rsid w:val="00944300"/>
    <w:rsid w:val="00964C27"/>
    <w:rsid w:val="009678A6"/>
    <w:rsid w:val="00972995"/>
    <w:rsid w:val="009731B8"/>
    <w:rsid w:val="00994A91"/>
    <w:rsid w:val="009C29ED"/>
    <w:rsid w:val="009E4AF1"/>
    <w:rsid w:val="00A03D70"/>
    <w:rsid w:val="00A059A7"/>
    <w:rsid w:val="00A234F5"/>
    <w:rsid w:val="00A278F5"/>
    <w:rsid w:val="00A315A0"/>
    <w:rsid w:val="00A8698B"/>
    <w:rsid w:val="00AA31E6"/>
    <w:rsid w:val="00AB26DD"/>
    <w:rsid w:val="00AC1F49"/>
    <w:rsid w:val="00AD1F36"/>
    <w:rsid w:val="00AE6434"/>
    <w:rsid w:val="00B31F2B"/>
    <w:rsid w:val="00B37468"/>
    <w:rsid w:val="00B71BEB"/>
    <w:rsid w:val="00B72A07"/>
    <w:rsid w:val="00B74718"/>
    <w:rsid w:val="00B90BB8"/>
    <w:rsid w:val="00B91836"/>
    <w:rsid w:val="00BA7504"/>
    <w:rsid w:val="00BC1237"/>
    <w:rsid w:val="00BC302F"/>
    <w:rsid w:val="00C01AFA"/>
    <w:rsid w:val="00C063FD"/>
    <w:rsid w:val="00C223F2"/>
    <w:rsid w:val="00C55780"/>
    <w:rsid w:val="00C61D4E"/>
    <w:rsid w:val="00C83BED"/>
    <w:rsid w:val="00CA3EB3"/>
    <w:rsid w:val="00CD7359"/>
    <w:rsid w:val="00CD7816"/>
    <w:rsid w:val="00CE1627"/>
    <w:rsid w:val="00CF41D9"/>
    <w:rsid w:val="00D00B4B"/>
    <w:rsid w:val="00D0457F"/>
    <w:rsid w:val="00D237D9"/>
    <w:rsid w:val="00D33BE3"/>
    <w:rsid w:val="00D47795"/>
    <w:rsid w:val="00D553BC"/>
    <w:rsid w:val="00D66345"/>
    <w:rsid w:val="00D820BE"/>
    <w:rsid w:val="00D940D6"/>
    <w:rsid w:val="00DC70AA"/>
    <w:rsid w:val="00DF4A2E"/>
    <w:rsid w:val="00E128B6"/>
    <w:rsid w:val="00E40450"/>
    <w:rsid w:val="00EB1E50"/>
    <w:rsid w:val="00EE4DE2"/>
    <w:rsid w:val="00F02CC7"/>
    <w:rsid w:val="00F2036B"/>
    <w:rsid w:val="00F467B2"/>
    <w:rsid w:val="00F552F4"/>
    <w:rsid w:val="00F615BC"/>
    <w:rsid w:val="00F61FE7"/>
    <w:rsid w:val="00F72972"/>
    <w:rsid w:val="00F7605A"/>
    <w:rsid w:val="00F92225"/>
    <w:rsid w:val="00F9256E"/>
    <w:rsid w:val="00FE0EF6"/>
    <w:rsid w:val="00FE28C4"/>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F55A5"/>
  <w15:chartTrackingRefBased/>
  <w15:docId w15:val="{98804368-5E69-48F7-ACCF-32A5230AA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F704C"/>
    <w:rPr>
      <w:color w:val="0563C1" w:themeColor="hyperlink"/>
      <w:u w:val="single"/>
    </w:rPr>
  </w:style>
  <w:style w:type="paragraph" w:styleId="ListParagraph">
    <w:name w:val="List Paragraph"/>
    <w:basedOn w:val="Normal"/>
    <w:uiPriority w:val="34"/>
    <w:qFormat/>
    <w:rsid w:val="00CE1627"/>
    <w:pPr>
      <w:ind w:left="720"/>
      <w:contextualSpacing/>
    </w:pPr>
  </w:style>
  <w:style w:type="paragraph" w:customStyle="1" w:styleId="EndNoteBibliographyTitle">
    <w:name w:val="EndNote Bibliography Title"/>
    <w:basedOn w:val="Normal"/>
    <w:link w:val="EndNoteBibliographyTitleChar"/>
    <w:rsid w:val="0059558D"/>
    <w:pPr>
      <w:spacing w:after="0"/>
      <w:jc w:val="center"/>
    </w:pPr>
    <w:rPr>
      <w:rFonts w:ascii="Times New Roman" w:hAnsi="Times New Roman" w:cs="Times New Roman"/>
      <w:noProof/>
      <w:sz w:val="24"/>
      <w:lang w:val="en-US"/>
    </w:rPr>
  </w:style>
  <w:style w:type="character" w:customStyle="1" w:styleId="EndNoteBibliographyTitleChar">
    <w:name w:val="EndNote Bibliography Title Char"/>
    <w:basedOn w:val="DefaultParagraphFont"/>
    <w:link w:val="EndNoteBibliographyTitle"/>
    <w:rsid w:val="0059558D"/>
    <w:rPr>
      <w:rFonts w:ascii="Times New Roman" w:hAnsi="Times New Roman" w:cs="Times New Roman"/>
      <w:noProof/>
      <w:sz w:val="24"/>
      <w:lang w:val="en-US"/>
    </w:rPr>
  </w:style>
  <w:style w:type="paragraph" w:customStyle="1" w:styleId="EndNoteBibliography">
    <w:name w:val="EndNote Bibliography"/>
    <w:basedOn w:val="Normal"/>
    <w:link w:val="EndNoteBibliographyChar"/>
    <w:rsid w:val="0059558D"/>
    <w:pPr>
      <w:spacing w:line="240" w:lineRule="auto"/>
      <w:jc w:val="both"/>
    </w:pPr>
    <w:rPr>
      <w:rFonts w:ascii="Times New Roman" w:hAnsi="Times New Roman" w:cs="Times New Roman"/>
      <w:noProof/>
      <w:sz w:val="24"/>
      <w:lang w:val="en-US"/>
    </w:rPr>
  </w:style>
  <w:style w:type="character" w:customStyle="1" w:styleId="EndNoteBibliographyChar">
    <w:name w:val="EndNote Bibliography Char"/>
    <w:basedOn w:val="DefaultParagraphFont"/>
    <w:link w:val="EndNoteBibliography"/>
    <w:rsid w:val="0059558D"/>
    <w:rPr>
      <w:rFonts w:ascii="Times New Roman" w:hAnsi="Times New Roman" w:cs="Times New Roman"/>
      <w:noProof/>
      <w:sz w:val="24"/>
      <w:lang w:val="en-US"/>
    </w:rPr>
  </w:style>
  <w:style w:type="paragraph" w:styleId="Revision">
    <w:name w:val="Revision"/>
    <w:hidden/>
    <w:uiPriority w:val="99"/>
    <w:semiHidden/>
    <w:rsid w:val="008A0240"/>
    <w:pPr>
      <w:spacing w:after="0" w:line="240" w:lineRule="auto"/>
    </w:pPr>
  </w:style>
  <w:style w:type="character" w:styleId="CommentReference">
    <w:name w:val="annotation reference"/>
    <w:basedOn w:val="DefaultParagraphFont"/>
    <w:uiPriority w:val="99"/>
    <w:semiHidden/>
    <w:unhideWhenUsed/>
    <w:rsid w:val="00551791"/>
    <w:rPr>
      <w:sz w:val="16"/>
      <w:szCs w:val="16"/>
    </w:rPr>
  </w:style>
  <w:style w:type="paragraph" w:styleId="CommentText">
    <w:name w:val="annotation text"/>
    <w:basedOn w:val="Normal"/>
    <w:link w:val="CommentTextChar"/>
    <w:uiPriority w:val="99"/>
    <w:semiHidden/>
    <w:unhideWhenUsed/>
    <w:rsid w:val="00551791"/>
    <w:pPr>
      <w:spacing w:line="240" w:lineRule="auto"/>
    </w:pPr>
    <w:rPr>
      <w:sz w:val="20"/>
      <w:szCs w:val="20"/>
    </w:rPr>
  </w:style>
  <w:style w:type="character" w:customStyle="1" w:styleId="CommentTextChar">
    <w:name w:val="Comment Text Char"/>
    <w:basedOn w:val="DefaultParagraphFont"/>
    <w:link w:val="CommentText"/>
    <w:uiPriority w:val="99"/>
    <w:semiHidden/>
    <w:rsid w:val="00551791"/>
    <w:rPr>
      <w:sz w:val="20"/>
      <w:szCs w:val="20"/>
    </w:rPr>
  </w:style>
  <w:style w:type="paragraph" w:styleId="CommentSubject">
    <w:name w:val="annotation subject"/>
    <w:basedOn w:val="CommentText"/>
    <w:next w:val="CommentText"/>
    <w:link w:val="CommentSubjectChar"/>
    <w:uiPriority w:val="99"/>
    <w:semiHidden/>
    <w:unhideWhenUsed/>
    <w:rsid w:val="00551791"/>
    <w:rPr>
      <w:b/>
      <w:bCs/>
    </w:rPr>
  </w:style>
  <w:style w:type="character" w:customStyle="1" w:styleId="CommentSubjectChar">
    <w:name w:val="Comment Subject Char"/>
    <w:basedOn w:val="CommentTextChar"/>
    <w:link w:val="CommentSubject"/>
    <w:uiPriority w:val="99"/>
    <w:semiHidden/>
    <w:rsid w:val="0055179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E6344BF-485E-084C-BE48-50DB32EFFEFE}">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2</TotalTime>
  <Pages>10</Pages>
  <Words>3398</Words>
  <Characters>20835</Characters>
  <Application>Microsoft Office Word</Application>
  <DocSecurity>0</DocSecurity>
  <Lines>408</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Janattul Ain</dc:creator>
  <cp:keywords/>
  <dc:description/>
  <cp:lastModifiedBy>HELMI BIN SULAIMAN</cp:lastModifiedBy>
  <cp:revision>3</cp:revision>
  <cp:lastPrinted>2023-06-27T16:12:00Z</cp:lastPrinted>
  <dcterms:created xsi:type="dcterms:W3CDTF">2023-07-03T05:42:00Z</dcterms:created>
  <dcterms:modified xsi:type="dcterms:W3CDTF">2023-07-03T05:44:00Z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documentId_6222</vt:lpwstr>
  </property>
  <property fmtid="{D5CDD505-2E9C-101B-9397-08002B2CF9AE}" pid="3" name="grammarly_documentContext">
    <vt:lpwstr>{"goals":[],"domain":"general","emotions":[],"dialect":"american"}</vt:lpwstr>
  </property>
</Properties>
</file>